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06336" w14:textId="77777777" w:rsidR="00823E75" w:rsidRDefault="00823E75" w:rsidP="00823E75">
      <w:pPr>
        <w:pBdr>
          <w:bottom w:val="single" w:sz="12" w:space="1" w:color="auto"/>
        </w:pBdr>
        <w:rPr>
          <w:rFonts w:asciiTheme="minorHAnsi" w:hAnsiTheme="minorHAnsi"/>
          <w:b/>
          <w:sz w:val="22"/>
          <w:szCs w:val="22"/>
          <w:lang w:val="en-IE"/>
        </w:rPr>
      </w:pPr>
    </w:p>
    <w:p w14:paraId="3A3AE037" w14:textId="77777777" w:rsidR="00823E75" w:rsidRDefault="00823E75" w:rsidP="00823E75">
      <w:pPr>
        <w:pBdr>
          <w:bottom w:val="single" w:sz="12" w:space="1" w:color="auto"/>
        </w:pBdr>
        <w:rPr>
          <w:rFonts w:asciiTheme="minorHAnsi" w:hAnsiTheme="minorHAnsi"/>
          <w:b/>
          <w:lang w:val="en-IE"/>
        </w:rPr>
      </w:pPr>
    </w:p>
    <w:p w14:paraId="7FB87066" w14:textId="77777777" w:rsidR="00D26028" w:rsidRPr="0098238B" w:rsidRDefault="00D26028" w:rsidP="00D26028">
      <w:pPr>
        <w:shd w:val="clear" w:color="auto" w:fill="548DD4" w:themeFill="text2" w:themeFillTint="99"/>
        <w:rPr>
          <w:rFonts w:asciiTheme="minorHAnsi" w:hAnsiTheme="minorHAnsi"/>
          <w:b/>
          <w:sz w:val="22"/>
          <w:szCs w:val="22"/>
          <w:lang w:val="en-IE"/>
        </w:rPr>
      </w:pPr>
    </w:p>
    <w:p w14:paraId="61BCF1C3" w14:textId="14326B2D" w:rsidR="00D26028" w:rsidRPr="0098238B" w:rsidRDefault="00D26028" w:rsidP="1C96CCFD">
      <w:pPr>
        <w:shd w:val="clear" w:color="auto" w:fill="548DD4" w:themeFill="text2" w:themeFillTint="99"/>
        <w:ind w:left="1440" w:hanging="1440"/>
        <w:rPr>
          <w:rFonts w:asciiTheme="minorHAnsi" w:hAnsiTheme="minorHAnsi"/>
          <w:sz w:val="22"/>
          <w:szCs w:val="22"/>
          <w:lang w:val="en-IE"/>
        </w:rPr>
      </w:pPr>
      <w:r w:rsidRPr="1C96CCFD">
        <w:rPr>
          <w:rFonts w:asciiTheme="minorHAnsi" w:hAnsiTheme="minorHAnsi"/>
          <w:b/>
          <w:bCs/>
          <w:sz w:val="22"/>
          <w:szCs w:val="22"/>
          <w:lang w:val="en-IE"/>
        </w:rPr>
        <w:t xml:space="preserve">Title of Post: </w:t>
      </w:r>
      <w:r w:rsidRPr="0098238B">
        <w:rPr>
          <w:rFonts w:asciiTheme="minorHAnsi" w:hAnsiTheme="minorHAnsi"/>
          <w:b/>
          <w:sz w:val="22"/>
          <w:szCs w:val="22"/>
          <w:lang w:val="en-IE"/>
        </w:rPr>
        <w:tab/>
      </w:r>
      <w:r w:rsidR="00B3341F" w:rsidRPr="1C96CCFD">
        <w:rPr>
          <w:rFonts w:asciiTheme="minorHAnsi" w:hAnsiTheme="minorHAnsi"/>
          <w:b/>
          <w:bCs/>
          <w:sz w:val="22"/>
          <w:szCs w:val="22"/>
          <w:lang w:val="en-IE"/>
        </w:rPr>
        <w:t xml:space="preserve">PMVT Learning Centres </w:t>
      </w:r>
      <w:r w:rsidR="00F5061D" w:rsidRPr="1C96CCFD">
        <w:rPr>
          <w:rFonts w:asciiTheme="minorHAnsi" w:hAnsiTheme="minorHAnsi"/>
          <w:b/>
          <w:bCs/>
          <w:sz w:val="22"/>
          <w:szCs w:val="22"/>
          <w:lang w:val="en-IE"/>
        </w:rPr>
        <w:t>Teaching</w:t>
      </w:r>
      <w:r w:rsidR="00B3341F" w:rsidRPr="1C96CCFD">
        <w:rPr>
          <w:rFonts w:asciiTheme="minorHAnsi" w:hAnsiTheme="minorHAnsi"/>
          <w:b/>
          <w:bCs/>
          <w:sz w:val="22"/>
          <w:szCs w:val="22"/>
          <w:lang w:val="en-IE"/>
        </w:rPr>
        <w:t xml:space="preserve"> Posts</w:t>
      </w:r>
      <w:r w:rsidR="00CC056C" w:rsidRPr="1C96CCFD">
        <w:rPr>
          <w:rFonts w:asciiTheme="minorHAnsi" w:hAnsiTheme="minorHAnsi"/>
          <w:b/>
          <w:bCs/>
          <w:sz w:val="22"/>
          <w:szCs w:val="22"/>
          <w:lang w:val="en-IE"/>
        </w:rPr>
        <w:t xml:space="preserve">, full time and part time and substitute </w:t>
      </w:r>
      <w:r w:rsidR="001529EB" w:rsidRPr="1C96CCFD">
        <w:rPr>
          <w:rFonts w:asciiTheme="minorHAnsi" w:hAnsiTheme="minorHAnsi"/>
          <w:b/>
          <w:bCs/>
          <w:sz w:val="22"/>
          <w:szCs w:val="22"/>
          <w:lang w:val="en-IE"/>
        </w:rPr>
        <w:t xml:space="preserve">teacher </w:t>
      </w:r>
      <w:r w:rsidR="00CC056C" w:rsidRPr="1C96CCFD">
        <w:rPr>
          <w:rFonts w:asciiTheme="minorHAnsi" w:hAnsiTheme="minorHAnsi"/>
          <w:b/>
          <w:bCs/>
          <w:sz w:val="22"/>
          <w:szCs w:val="22"/>
          <w:lang w:val="en-IE"/>
        </w:rPr>
        <w:t>positions for Junior Cert</w:t>
      </w:r>
      <w:r w:rsidR="002C4449">
        <w:rPr>
          <w:rFonts w:asciiTheme="minorHAnsi" w:hAnsiTheme="minorHAnsi"/>
          <w:b/>
          <w:bCs/>
          <w:sz w:val="22"/>
          <w:szCs w:val="22"/>
          <w:lang w:val="en-IE"/>
        </w:rPr>
        <w:t>ificate.</w:t>
      </w:r>
    </w:p>
    <w:p w14:paraId="2893B7A8" w14:textId="0A49BC3E" w:rsidR="00EF7957" w:rsidRPr="0098238B" w:rsidRDefault="00EF7957" w:rsidP="00D26028">
      <w:pPr>
        <w:pBdr>
          <w:bottom w:val="single" w:sz="12" w:space="1" w:color="auto"/>
        </w:pBdr>
        <w:shd w:val="clear" w:color="auto" w:fill="548DD4" w:themeFill="text2" w:themeFillTint="99"/>
        <w:rPr>
          <w:rFonts w:asciiTheme="minorHAnsi" w:hAnsiTheme="minorHAnsi"/>
          <w:sz w:val="22"/>
          <w:szCs w:val="22"/>
          <w:lang w:val="en-IE"/>
        </w:rPr>
      </w:pPr>
    </w:p>
    <w:p w14:paraId="45F97E80" w14:textId="77777777" w:rsidR="002451DA" w:rsidRDefault="002451DA" w:rsidP="002451DA">
      <w:pPr>
        <w:rPr>
          <w:rFonts w:ascii="Source Sans Pro" w:eastAsia="Source Sans Pro" w:hAnsi="Source Sans Pro" w:cs="Source Sans Pro"/>
          <w:color w:val="333333"/>
          <w:sz w:val="21"/>
          <w:szCs w:val="21"/>
        </w:rPr>
      </w:pPr>
    </w:p>
    <w:p w14:paraId="0F76BF82" w14:textId="72F156BF" w:rsidR="001529EB" w:rsidRDefault="7B5C44E5" w:rsidP="6DD58C36">
      <w:pPr>
        <w:rPr>
          <w:rFonts w:asciiTheme="minorHAnsi" w:eastAsia="Source Sans Pro" w:hAnsiTheme="minorHAnsi" w:cstheme="minorBidi"/>
          <w:color w:val="333333"/>
        </w:rPr>
      </w:pPr>
      <w:r w:rsidRPr="7B5C44E5">
        <w:rPr>
          <w:rFonts w:asciiTheme="minorHAnsi" w:eastAsia="Source Sans Pro" w:hAnsiTheme="minorHAnsi" w:cstheme="minorBidi"/>
          <w:color w:val="333333"/>
        </w:rPr>
        <w:t xml:space="preserve">Peter McVerry Trust runs two specialist Learning centers, PMVT Learning Centre – Carline in the </w:t>
      </w:r>
      <w:proofErr w:type="spellStart"/>
      <w:r w:rsidRPr="7B5C44E5">
        <w:rPr>
          <w:rFonts w:asciiTheme="minorHAnsi" w:eastAsia="Source Sans Pro" w:hAnsiTheme="minorHAnsi" w:cstheme="minorBidi"/>
          <w:color w:val="333333"/>
        </w:rPr>
        <w:t>Balgaddy</w:t>
      </w:r>
      <w:proofErr w:type="spellEnd"/>
      <w:r w:rsidR="0080659B">
        <w:rPr>
          <w:rFonts w:asciiTheme="minorHAnsi" w:eastAsia="Source Sans Pro" w:hAnsiTheme="minorHAnsi" w:cstheme="minorBidi"/>
          <w:color w:val="333333"/>
        </w:rPr>
        <w:t xml:space="preserve"> </w:t>
      </w:r>
      <w:r w:rsidRPr="7B5C44E5">
        <w:rPr>
          <w:rFonts w:asciiTheme="minorHAnsi" w:eastAsia="Source Sans Pro" w:hAnsiTheme="minorHAnsi" w:cstheme="minorBidi"/>
          <w:color w:val="333333"/>
        </w:rPr>
        <w:t>/ Lucan area and PMVT Learning Centre – CMS in the South Inner</w:t>
      </w:r>
      <w:r w:rsidR="002C4449">
        <w:rPr>
          <w:rFonts w:asciiTheme="minorHAnsi" w:eastAsia="Source Sans Pro" w:hAnsiTheme="minorHAnsi" w:cstheme="minorBidi"/>
          <w:color w:val="333333"/>
        </w:rPr>
        <w:t>-</w:t>
      </w:r>
      <w:r w:rsidRPr="7B5C44E5">
        <w:rPr>
          <w:rFonts w:asciiTheme="minorHAnsi" w:eastAsia="Source Sans Pro" w:hAnsiTheme="minorHAnsi" w:cstheme="minorBidi"/>
          <w:color w:val="333333"/>
        </w:rPr>
        <w:t xml:space="preserve">City Area.  </w:t>
      </w:r>
    </w:p>
    <w:p w14:paraId="599D8AE2" w14:textId="77777777" w:rsidR="001529EB" w:rsidRDefault="001529EB" w:rsidP="002451DA">
      <w:pPr>
        <w:rPr>
          <w:rFonts w:asciiTheme="minorHAnsi" w:eastAsia="Source Sans Pro" w:hAnsiTheme="minorHAnsi" w:cstheme="minorHAnsi"/>
          <w:color w:val="333333"/>
        </w:rPr>
      </w:pPr>
    </w:p>
    <w:p w14:paraId="0BE5E3D6" w14:textId="622F4180" w:rsidR="002451DA" w:rsidRDefault="7B5C44E5" w:rsidP="6DD58C36">
      <w:pPr>
        <w:rPr>
          <w:rFonts w:asciiTheme="minorHAnsi" w:eastAsia="Source Sans Pro" w:hAnsiTheme="minorHAnsi" w:cstheme="minorBidi"/>
          <w:color w:val="333333"/>
        </w:rPr>
      </w:pPr>
      <w:r w:rsidRPr="7B5C44E5">
        <w:rPr>
          <w:rFonts w:asciiTheme="minorHAnsi" w:eastAsia="Source Sans Pro" w:hAnsiTheme="minorHAnsi" w:cstheme="minorBidi"/>
          <w:color w:val="333333"/>
        </w:rPr>
        <w:t xml:space="preserve">As part of Peter McVerry Trust’s commitment to supporting young people to reach their full potential we are committed to addressing the needs of early school leavers. The main objective of the learning centers is to support these young people to complete Junior Cert program and to ensure that the students are supported to re-engage with mainstream education setting or progress to further training. </w:t>
      </w:r>
    </w:p>
    <w:p w14:paraId="0D623328" w14:textId="77777777" w:rsidR="00F860AA" w:rsidRDefault="00F860AA" w:rsidP="002451DA">
      <w:pPr>
        <w:rPr>
          <w:rFonts w:asciiTheme="minorHAnsi" w:eastAsia="Source Sans Pro" w:hAnsiTheme="minorHAnsi" w:cstheme="minorHAnsi"/>
          <w:color w:val="333333"/>
        </w:rPr>
      </w:pPr>
    </w:p>
    <w:p w14:paraId="0B5131AB" w14:textId="5F02097D" w:rsidR="001529EB" w:rsidRDefault="7B5C44E5" w:rsidP="6DD58C36">
      <w:pPr>
        <w:rPr>
          <w:rFonts w:asciiTheme="minorHAnsi" w:eastAsia="Source Sans Pro" w:hAnsiTheme="minorHAnsi" w:cstheme="minorBidi"/>
          <w:color w:val="333333"/>
        </w:rPr>
      </w:pPr>
      <w:r w:rsidRPr="7B5C44E5">
        <w:rPr>
          <w:rFonts w:asciiTheme="minorHAnsi" w:eastAsia="Source Sans Pro" w:hAnsiTheme="minorHAnsi" w:cstheme="minorBidi"/>
          <w:color w:val="333333"/>
        </w:rPr>
        <w:t>We are currently seeking applications for a full-time teacher position (21 hours per week) for Junior Certificate to teach -</w:t>
      </w:r>
      <w:r w:rsidR="002C4449">
        <w:rPr>
          <w:rFonts w:asciiTheme="minorHAnsi" w:eastAsia="Source Sans Pro" w:hAnsiTheme="minorHAnsi" w:cstheme="minorBidi"/>
          <w:color w:val="333333"/>
        </w:rPr>
        <w:t xml:space="preserve"> </w:t>
      </w:r>
      <w:r w:rsidRPr="7B5C44E5">
        <w:rPr>
          <w:rFonts w:asciiTheme="minorHAnsi" w:eastAsia="Source Sans Pro" w:hAnsiTheme="minorHAnsi" w:cstheme="minorBidi"/>
          <w:color w:val="333333"/>
        </w:rPr>
        <w:t xml:space="preserve">English, History, </w:t>
      </w:r>
      <w:proofErr w:type="spellStart"/>
      <w:r w:rsidRPr="7B5C44E5">
        <w:rPr>
          <w:rFonts w:asciiTheme="minorHAnsi" w:eastAsia="Source Sans Pro" w:hAnsiTheme="minorHAnsi" w:cstheme="minorBidi"/>
          <w:color w:val="333333"/>
        </w:rPr>
        <w:t>Maths</w:t>
      </w:r>
      <w:proofErr w:type="spellEnd"/>
      <w:r w:rsidRPr="7B5C44E5">
        <w:rPr>
          <w:rFonts w:asciiTheme="minorHAnsi" w:eastAsia="Source Sans Pro" w:hAnsiTheme="minorHAnsi" w:cstheme="minorBidi"/>
          <w:color w:val="333333"/>
        </w:rPr>
        <w:t xml:space="preserve">, Geography, CSPE, Physical Education and a part time teacher position (9-11 hours per week) to teach English. </w:t>
      </w:r>
    </w:p>
    <w:p w14:paraId="44EB2013" w14:textId="77777777" w:rsidR="001529EB" w:rsidRDefault="001529EB" w:rsidP="002451DA">
      <w:pPr>
        <w:rPr>
          <w:rFonts w:asciiTheme="minorHAnsi" w:eastAsia="Source Sans Pro" w:hAnsiTheme="minorHAnsi" w:cstheme="minorHAnsi"/>
          <w:color w:val="333333"/>
        </w:rPr>
      </w:pPr>
    </w:p>
    <w:p w14:paraId="0B3A402A" w14:textId="77777777" w:rsidR="00F860AA" w:rsidRPr="009F68D4" w:rsidRDefault="001529EB" w:rsidP="002451DA">
      <w:pPr>
        <w:rPr>
          <w:rFonts w:asciiTheme="minorHAnsi" w:eastAsia="Source Sans Pro" w:hAnsiTheme="minorHAnsi" w:cstheme="minorHAnsi"/>
          <w:color w:val="333333"/>
        </w:rPr>
      </w:pPr>
      <w:r>
        <w:rPr>
          <w:rFonts w:asciiTheme="minorHAnsi" w:eastAsia="Source Sans Pro" w:hAnsiTheme="minorHAnsi" w:cstheme="minorHAnsi"/>
          <w:color w:val="333333"/>
        </w:rPr>
        <w:t>We are also seeking applications to form a panel of substitute teachers.</w:t>
      </w:r>
    </w:p>
    <w:p w14:paraId="54BC34C4" w14:textId="77777777" w:rsidR="002451DA" w:rsidRPr="009F68D4" w:rsidRDefault="002451DA" w:rsidP="002451DA">
      <w:pPr>
        <w:rPr>
          <w:rFonts w:asciiTheme="minorHAnsi" w:hAnsiTheme="minorHAnsi" w:cstheme="minorHAnsi"/>
        </w:rPr>
      </w:pPr>
    </w:p>
    <w:p w14:paraId="5341352B" w14:textId="77777777" w:rsidR="002451DA" w:rsidRPr="009F68D4" w:rsidRDefault="002451DA" w:rsidP="002451DA">
      <w:pPr>
        <w:rPr>
          <w:rFonts w:asciiTheme="minorHAnsi" w:eastAsia="Calibri" w:hAnsiTheme="minorHAnsi" w:cstheme="minorHAnsi"/>
          <w:b/>
          <w:bCs/>
        </w:rPr>
      </w:pPr>
    </w:p>
    <w:p w14:paraId="07A19707" w14:textId="77777777" w:rsidR="002451DA" w:rsidRPr="009F68D4" w:rsidRDefault="009F68D4" w:rsidP="002451DA">
      <w:pPr>
        <w:rPr>
          <w:rFonts w:asciiTheme="minorHAnsi" w:eastAsiaTheme="minorHAnsi" w:hAnsiTheme="minorHAnsi" w:cstheme="minorHAnsi"/>
          <w:b/>
        </w:rPr>
      </w:pPr>
      <w:r w:rsidRPr="009F68D4">
        <w:rPr>
          <w:rFonts w:asciiTheme="minorHAnsi" w:hAnsiTheme="minorHAnsi" w:cstheme="minorHAnsi"/>
          <w:b/>
        </w:rPr>
        <w:t>Person Specification and Qualifications:</w:t>
      </w:r>
      <w:r w:rsidR="002451DA" w:rsidRPr="009F68D4">
        <w:rPr>
          <w:rFonts w:asciiTheme="minorHAnsi" w:hAnsiTheme="minorHAnsi" w:cstheme="minorHAnsi"/>
          <w:b/>
        </w:rPr>
        <w:br/>
      </w:r>
    </w:p>
    <w:p w14:paraId="5D2BAA4D" w14:textId="77C5A6CA" w:rsidR="002451DA" w:rsidRPr="009F68D4" w:rsidRDefault="6DD58C36" w:rsidP="6DD58C36">
      <w:pPr>
        <w:pStyle w:val="ListParagraph"/>
        <w:numPr>
          <w:ilvl w:val="0"/>
          <w:numId w:val="14"/>
        </w:numPr>
        <w:spacing w:after="160" w:line="256" w:lineRule="auto"/>
        <w:rPr>
          <w:rFonts w:asciiTheme="minorHAnsi" w:eastAsiaTheme="minorEastAsia" w:hAnsiTheme="minorHAnsi" w:cstheme="minorBidi"/>
          <w:color w:val="000000" w:themeColor="text1"/>
        </w:rPr>
      </w:pPr>
      <w:r w:rsidRPr="6DD58C36">
        <w:rPr>
          <w:rFonts w:asciiTheme="minorHAnsi" w:eastAsia="Segoe UI" w:hAnsiTheme="minorHAnsi" w:cstheme="minorBidi"/>
        </w:rPr>
        <w:t>Qualified to teach to Junior Cycle standard.</w:t>
      </w:r>
    </w:p>
    <w:p w14:paraId="6F31461A" w14:textId="266A6F41" w:rsidR="002451DA" w:rsidRPr="009F68D4" w:rsidRDefault="6DD58C36" w:rsidP="6DD58C36">
      <w:pPr>
        <w:pStyle w:val="ListParagraph"/>
        <w:numPr>
          <w:ilvl w:val="0"/>
          <w:numId w:val="14"/>
        </w:numPr>
        <w:spacing w:after="160" w:line="256" w:lineRule="auto"/>
        <w:rPr>
          <w:rFonts w:asciiTheme="minorHAnsi" w:eastAsiaTheme="minorEastAsia" w:hAnsiTheme="minorHAnsi" w:cstheme="minorBidi"/>
          <w:color w:val="000000" w:themeColor="text1"/>
        </w:rPr>
      </w:pPr>
      <w:r w:rsidRPr="6DD58C36">
        <w:rPr>
          <w:rFonts w:asciiTheme="minorHAnsi" w:eastAsia="Segoe UI" w:hAnsiTheme="minorHAnsi" w:cstheme="minorBidi"/>
        </w:rPr>
        <w:t>Registered with Teaching Council of Ireland</w:t>
      </w:r>
    </w:p>
    <w:p w14:paraId="505B567F" w14:textId="45C96A21" w:rsidR="002451DA" w:rsidRPr="009F68D4" w:rsidRDefault="002451DA" w:rsidP="002451DA">
      <w:pPr>
        <w:pStyle w:val="ListParagraph"/>
        <w:numPr>
          <w:ilvl w:val="0"/>
          <w:numId w:val="14"/>
        </w:numPr>
        <w:spacing w:after="160" w:line="256" w:lineRule="auto"/>
        <w:rPr>
          <w:rFonts w:asciiTheme="minorHAnsi" w:eastAsiaTheme="minorEastAsia" w:hAnsiTheme="minorHAnsi" w:cstheme="minorHAnsi"/>
          <w:color w:val="000000" w:themeColor="text1"/>
        </w:rPr>
      </w:pPr>
      <w:r w:rsidRPr="009F68D4">
        <w:rPr>
          <w:rFonts w:asciiTheme="minorHAnsi" w:eastAsia="Segoe UI" w:hAnsiTheme="minorHAnsi" w:cstheme="minorHAnsi"/>
        </w:rPr>
        <w:t xml:space="preserve">Experience working with students with </w:t>
      </w:r>
      <w:r w:rsidR="001529EB">
        <w:rPr>
          <w:rFonts w:asciiTheme="minorHAnsi" w:eastAsia="Segoe UI" w:hAnsiTheme="minorHAnsi" w:cstheme="minorHAnsi"/>
        </w:rPr>
        <w:t>more complex needs</w:t>
      </w:r>
      <w:r w:rsidRPr="009F68D4">
        <w:rPr>
          <w:rFonts w:asciiTheme="minorHAnsi" w:eastAsia="Segoe UI" w:hAnsiTheme="minorHAnsi" w:cstheme="minorHAnsi"/>
        </w:rPr>
        <w:t xml:space="preserve">. </w:t>
      </w:r>
    </w:p>
    <w:p w14:paraId="5B121423" w14:textId="77777777" w:rsidR="002451DA" w:rsidRPr="009F68D4" w:rsidRDefault="002451DA" w:rsidP="002451DA">
      <w:pPr>
        <w:pStyle w:val="ListParagraph"/>
        <w:numPr>
          <w:ilvl w:val="0"/>
          <w:numId w:val="14"/>
        </w:numPr>
        <w:spacing w:after="160" w:line="256" w:lineRule="auto"/>
        <w:rPr>
          <w:rFonts w:asciiTheme="minorHAnsi" w:eastAsiaTheme="minorEastAsia" w:hAnsiTheme="minorHAnsi" w:cstheme="minorHAnsi"/>
          <w:color w:val="000000" w:themeColor="text1"/>
        </w:rPr>
      </w:pPr>
      <w:r w:rsidRPr="009F68D4">
        <w:rPr>
          <w:rFonts w:asciiTheme="minorHAnsi" w:eastAsia="Segoe UI" w:hAnsiTheme="minorHAnsi" w:cstheme="minorHAnsi"/>
        </w:rPr>
        <w:t>Team player communicating with social-care staff and teachers.</w:t>
      </w:r>
    </w:p>
    <w:p w14:paraId="5F9B5FED" w14:textId="77777777" w:rsidR="002451DA" w:rsidRPr="009F68D4" w:rsidRDefault="002451DA" w:rsidP="002451DA">
      <w:pPr>
        <w:pStyle w:val="ListParagraph"/>
        <w:numPr>
          <w:ilvl w:val="0"/>
          <w:numId w:val="14"/>
        </w:numPr>
        <w:spacing w:after="160" w:line="256" w:lineRule="auto"/>
        <w:rPr>
          <w:rFonts w:asciiTheme="minorHAnsi" w:eastAsiaTheme="minorEastAsia" w:hAnsiTheme="minorHAnsi" w:cstheme="minorHAnsi"/>
          <w:color w:val="000000" w:themeColor="text1"/>
        </w:rPr>
      </w:pPr>
      <w:r w:rsidRPr="009F68D4">
        <w:rPr>
          <w:rFonts w:asciiTheme="minorHAnsi" w:eastAsia="Segoe UI" w:hAnsiTheme="minorHAnsi" w:cstheme="minorHAnsi"/>
        </w:rPr>
        <w:t>Willing to be flexible if needed.</w:t>
      </w:r>
    </w:p>
    <w:p w14:paraId="66BBDF70" w14:textId="77777777" w:rsidR="002451DA" w:rsidRPr="009F68D4" w:rsidRDefault="002451DA" w:rsidP="002451DA">
      <w:pPr>
        <w:pStyle w:val="ListParagraph"/>
        <w:numPr>
          <w:ilvl w:val="0"/>
          <w:numId w:val="14"/>
        </w:numPr>
        <w:spacing w:after="160" w:line="256" w:lineRule="auto"/>
        <w:rPr>
          <w:rFonts w:asciiTheme="minorHAnsi" w:eastAsiaTheme="minorEastAsia" w:hAnsiTheme="minorHAnsi" w:cstheme="minorHAnsi"/>
          <w:color w:val="000000" w:themeColor="text1"/>
        </w:rPr>
      </w:pPr>
      <w:r w:rsidRPr="009F68D4">
        <w:rPr>
          <w:rFonts w:asciiTheme="minorHAnsi" w:eastAsia="Segoe UI" w:hAnsiTheme="minorHAnsi" w:cstheme="minorHAnsi"/>
        </w:rPr>
        <w:t>Innovative and positive approach to on-going training.</w:t>
      </w:r>
    </w:p>
    <w:p w14:paraId="5077AB72" w14:textId="77777777" w:rsidR="0061537C" w:rsidRDefault="0061537C" w:rsidP="009D6031">
      <w:pPr>
        <w:jc w:val="both"/>
        <w:rPr>
          <w:rFonts w:asciiTheme="minorHAnsi" w:hAnsiTheme="minorHAnsi" w:cs="Helvetica"/>
          <w:b/>
          <w:sz w:val="22"/>
          <w:szCs w:val="22"/>
        </w:rPr>
      </w:pPr>
    </w:p>
    <w:p w14:paraId="19F91380" w14:textId="77777777" w:rsidR="006F72BE" w:rsidRPr="0080659B" w:rsidRDefault="006F72BE" w:rsidP="009D6031">
      <w:pPr>
        <w:jc w:val="both"/>
        <w:rPr>
          <w:rFonts w:asciiTheme="minorHAnsi" w:hAnsiTheme="minorHAnsi" w:cs="Helvetica"/>
          <w:sz w:val="22"/>
          <w:szCs w:val="22"/>
        </w:rPr>
      </w:pPr>
    </w:p>
    <w:p w14:paraId="3B330E7C" w14:textId="77777777" w:rsidR="0080659B" w:rsidRDefault="006F72BE" w:rsidP="006F72BE">
      <w:pPr>
        <w:jc w:val="both"/>
        <w:rPr>
          <w:rFonts w:asciiTheme="minorHAnsi" w:hAnsiTheme="minorHAnsi" w:cs="Helvetica"/>
          <w:sz w:val="22"/>
          <w:szCs w:val="22"/>
        </w:rPr>
      </w:pPr>
      <w:r w:rsidRPr="0080659B">
        <w:rPr>
          <w:rFonts w:asciiTheme="minorHAnsi" w:hAnsiTheme="minorHAnsi" w:cs="Helvetica"/>
          <w:sz w:val="22"/>
          <w:szCs w:val="22"/>
        </w:rPr>
        <w:t xml:space="preserve">To apply please complete the application form available on our website and return applications </w:t>
      </w:r>
    </w:p>
    <w:p w14:paraId="036DDC3D" w14:textId="3D8233D6" w:rsidR="006F72BE" w:rsidRPr="0080659B" w:rsidRDefault="006F72BE" w:rsidP="006F72BE">
      <w:pPr>
        <w:jc w:val="both"/>
        <w:rPr>
          <w:rFonts w:asciiTheme="minorHAnsi" w:hAnsiTheme="minorHAnsi" w:cs="Helvetica"/>
          <w:color w:val="FF0000"/>
          <w:sz w:val="22"/>
          <w:szCs w:val="22"/>
        </w:rPr>
      </w:pPr>
      <w:proofErr w:type="gramStart"/>
      <w:r w:rsidRPr="0080659B">
        <w:rPr>
          <w:rFonts w:asciiTheme="minorHAnsi" w:hAnsiTheme="minorHAnsi" w:cs="Helvetica"/>
          <w:sz w:val="22"/>
          <w:szCs w:val="22"/>
        </w:rPr>
        <w:t>with</w:t>
      </w:r>
      <w:proofErr w:type="gramEnd"/>
      <w:r w:rsidRPr="0080659B">
        <w:rPr>
          <w:rFonts w:asciiTheme="minorHAnsi" w:hAnsiTheme="minorHAnsi" w:cs="Helvetica"/>
          <w:sz w:val="22"/>
          <w:szCs w:val="22"/>
        </w:rPr>
        <w:t xml:space="preserve"> </w:t>
      </w:r>
      <w:r w:rsidR="001529EB" w:rsidRPr="0080659B">
        <w:rPr>
          <w:rFonts w:asciiTheme="minorHAnsi" w:hAnsiTheme="minorHAnsi" w:cs="Helvetica"/>
          <w:b/>
          <w:sz w:val="22"/>
          <w:szCs w:val="22"/>
        </w:rPr>
        <w:t>Learning Centre</w:t>
      </w:r>
      <w:r w:rsidRPr="0080659B">
        <w:rPr>
          <w:rFonts w:asciiTheme="minorHAnsi" w:hAnsiTheme="minorHAnsi" w:cs="Helvetica"/>
          <w:sz w:val="22"/>
          <w:szCs w:val="22"/>
        </w:rPr>
        <w:t xml:space="preserve"> in </w:t>
      </w:r>
      <w:r w:rsidR="0080659B">
        <w:rPr>
          <w:rFonts w:asciiTheme="minorHAnsi" w:hAnsiTheme="minorHAnsi" w:cs="Helvetica"/>
          <w:sz w:val="22"/>
          <w:szCs w:val="22"/>
        </w:rPr>
        <w:t xml:space="preserve">the </w:t>
      </w:r>
      <w:r w:rsidRPr="0080659B">
        <w:rPr>
          <w:rFonts w:asciiTheme="minorHAnsi" w:hAnsiTheme="minorHAnsi" w:cs="Helvetica"/>
          <w:sz w:val="22"/>
          <w:szCs w:val="22"/>
        </w:rPr>
        <w:t xml:space="preserve">subject line to </w:t>
      </w:r>
      <w:hyperlink r:id="rId10" w:history="1">
        <w:r w:rsidRPr="0080659B">
          <w:rPr>
            <w:rStyle w:val="Hyperlink"/>
            <w:rFonts w:asciiTheme="minorHAnsi" w:hAnsiTheme="minorHAnsi" w:cs="Helvetica"/>
            <w:sz w:val="22"/>
            <w:szCs w:val="22"/>
          </w:rPr>
          <w:t>recruitment@pmvtrust.ie</w:t>
        </w:r>
      </w:hyperlink>
      <w:r w:rsidRPr="0080659B">
        <w:rPr>
          <w:rFonts w:asciiTheme="minorHAnsi" w:hAnsiTheme="minorHAnsi" w:cs="Helvetica"/>
          <w:sz w:val="22"/>
          <w:szCs w:val="22"/>
        </w:rPr>
        <w:t>.</w:t>
      </w:r>
      <w:r w:rsidR="002C4449" w:rsidRPr="0080659B">
        <w:rPr>
          <w:rFonts w:asciiTheme="minorHAnsi" w:hAnsiTheme="minorHAnsi" w:cs="Helvetica"/>
          <w:sz w:val="22"/>
          <w:szCs w:val="22"/>
        </w:rPr>
        <w:t xml:space="preserve"> </w:t>
      </w:r>
    </w:p>
    <w:p w14:paraId="28A6AF42" w14:textId="77777777" w:rsidR="006F72BE" w:rsidRDefault="006F72BE" w:rsidP="006F72BE">
      <w:pPr>
        <w:jc w:val="both"/>
        <w:rPr>
          <w:rFonts w:asciiTheme="minorHAnsi" w:hAnsiTheme="minorHAnsi" w:cs="Helvetica"/>
          <w:b/>
          <w:sz w:val="22"/>
          <w:szCs w:val="22"/>
        </w:rPr>
      </w:pPr>
    </w:p>
    <w:p w14:paraId="1D9E3911" w14:textId="429077CB" w:rsidR="006F72BE" w:rsidRDefault="006F72BE" w:rsidP="006F72BE">
      <w:pPr>
        <w:jc w:val="both"/>
        <w:rPr>
          <w:rFonts w:asciiTheme="minorHAnsi" w:hAnsiTheme="minorHAnsi" w:cs="Helvetica"/>
          <w:b/>
          <w:sz w:val="22"/>
          <w:szCs w:val="22"/>
        </w:rPr>
      </w:pPr>
      <w:r>
        <w:rPr>
          <w:rFonts w:asciiTheme="minorHAnsi" w:hAnsiTheme="minorHAnsi" w:cs="Helvetica"/>
          <w:b/>
          <w:sz w:val="22"/>
          <w:szCs w:val="22"/>
        </w:rPr>
        <w:t>Closing Date</w:t>
      </w:r>
      <w:bookmarkStart w:id="0" w:name="_GoBack"/>
      <w:bookmarkEnd w:id="0"/>
      <w:r>
        <w:rPr>
          <w:rFonts w:asciiTheme="minorHAnsi" w:hAnsiTheme="minorHAnsi" w:cs="Helvetica"/>
          <w:b/>
          <w:sz w:val="22"/>
          <w:szCs w:val="22"/>
        </w:rPr>
        <w:t xml:space="preserve"> </w:t>
      </w:r>
      <w:r w:rsidR="0080659B">
        <w:rPr>
          <w:rFonts w:asciiTheme="minorHAnsi" w:hAnsiTheme="minorHAnsi" w:cs="Helvetica"/>
          <w:b/>
          <w:sz w:val="22"/>
          <w:szCs w:val="22"/>
        </w:rPr>
        <w:t>– Tuesday 18</w:t>
      </w:r>
      <w:r w:rsidR="0080659B" w:rsidRPr="0080659B">
        <w:rPr>
          <w:rFonts w:asciiTheme="minorHAnsi" w:hAnsiTheme="minorHAnsi" w:cs="Helvetica"/>
          <w:b/>
          <w:sz w:val="22"/>
          <w:szCs w:val="22"/>
          <w:vertAlign w:val="superscript"/>
        </w:rPr>
        <w:t>th</w:t>
      </w:r>
      <w:r w:rsidR="0080659B">
        <w:rPr>
          <w:rFonts w:asciiTheme="minorHAnsi" w:hAnsiTheme="minorHAnsi" w:cs="Helvetica"/>
          <w:b/>
          <w:sz w:val="22"/>
          <w:szCs w:val="22"/>
        </w:rPr>
        <w:t xml:space="preserve"> August 2020</w:t>
      </w:r>
    </w:p>
    <w:p w14:paraId="59FFFC98" w14:textId="77777777" w:rsidR="006F72BE" w:rsidRDefault="006F72BE" w:rsidP="006F72BE">
      <w:pPr>
        <w:jc w:val="both"/>
        <w:rPr>
          <w:rFonts w:asciiTheme="minorHAnsi" w:hAnsiTheme="minorHAnsi" w:cs="Helvetica"/>
          <w:b/>
          <w:sz w:val="22"/>
          <w:szCs w:val="22"/>
        </w:rPr>
      </w:pPr>
    </w:p>
    <w:p w14:paraId="4C8A2EA1" w14:textId="77777777" w:rsidR="006F72BE" w:rsidRDefault="006F72BE" w:rsidP="009D6031">
      <w:pPr>
        <w:jc w:val="both"/>
        <w:rPr>
          <w:rFonts w:asciiTheme="minorHAnsi" w:hAnsiTheme="minorHAnsi" w:cs="Helvetica"/>
          <w:b/>
          <w:sz w:val="22"/>
          <w:szCs w:val="22"/>
        </w:rPr>
      </w:pPr>
    </w:p>
    <w:sectPr w:rsidR="006F72BE" w:rsidSect="003D6039">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4D7B2" w14:textId="77777777" w:rsidR="002C47FB" w:rsidRDefault="002C47FB" w:rsidP="00D26028">
      <w:r>
        <w:separator/>
      </w:r>
    </w:p>
  </w:endnote>
  <w:endnote w:type="continuationSeparator" w:id="0">
    <w:p w14:paraId="10AB675D" w14:textId="77777777" w:rsidR="002C47FB" w:rsidRDefault="002C47FB" w:rsidP="00D2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00000001" w:usb1="02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14F38" w14:textId="77777777" w:rsidR="002C47FB" w:rsidRDefault="002C47FB" w:rsidP="00D26028">
      <w:r>
        <w:separator/>
      </w:r>
    </w:p>
  </w:footnote>
  <w:footnote w:type="continuationSeparator" w:id="0">
    <w:p w14:paraId="658F8AE8" w14:textId="77777777" w:rsidR="002C47FB" w:rsidRDefault="002C47FB" w:rsidP="00D26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A0614" w14:textId="77777777" w:rsidR="00D26028" w:rsidRDefault="00D26028">
    <w:pPr>
      <w:pStyle w:val="Header"/>
    </w:pPr>
    <w:r>
      <w:rPr>
        <w:rFonts w:ascii="Times New Roman" w:hAnsi="Times New Roman"/>
        <w:noProof/>
        <w:lang w:val="en-IE" w:eastAsia="en-IE"/>
      </w:rPr>
      <w:drawing>
        <wp:anchor distT="0" distB="0" distL="114300" distR="114300" simplePos="0" relativeHeight="251659264" behindDoc="1" locked="0" layoutInCell="1" allowOverlap="1" wp14:anchorId="559A7E8A" wp14:editId="22F54908">
          <wp:simplePos x="0" y="0"/>
          <wp:positionH relativeFrom="column">
            <wp:posOffset>4805680</wp:posOffset>
          </wp:positionH>
          <wp:positionV relativeFrom="paragraph">
            <wp:posOffset>-449580</wp:posOffset>
          </wp:positionV>
          <wp:extent cx="2232231" cy="1533525"/>
          <wp:effectExtent l="0" t="0" r="0" b="0"/>
          <wp:wrapNone/>
          <wp:docPr id="1" name="Picture 1" descr="NEW PMVT LOGO OCT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MVT LOGO OCT 2012.jpg"/>
                  <pic:cNvPicPr>
                    <a:picLocks noChangeAspect="1" noChangeArrowheads="1"/>
                  </pic:cNvPicPr>
                </pic:nvPicPr>
                <pic:blipFill>
                  <a:blip r:embed="rId1"/>
                  <a:srcRect/>
                  <a:stretch>
                    <a:fillRect/>
                  </a:stretch>
                </pic:blipFill>
                <pic:spPr bwMode="auto">
                  <a:xfrm>
                    <a:off x="0" y="0"/>
                    <a:ext cx="2232231" cy="15335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35A"/>
    <w:multiLevelType w:val="hybridMultilevel"/>
    <w:tmpl w:val="6E36755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ADF6FBD"/>
    <w:multiLevelType w:val="hybridMultilevel"/>
    <w:tmpl w:val="DD92E4E2"/>
    <w:lvl w:ilvl="0" w:tplc="6F64CD32">
      <w:start w:val="1"/>
      <w:numFmt w:val="bullet"/>
      <w:lvlText w:val=""/>
      <w:lvlJc w:val="left"/>
      <w:pPr>
        <w:ind w:left="720" w:hanging="360"/>
      </w:pPr>
      <w:rPr>
        <w:rFonts w:ascii="Symbol" w:hAnsi="Symbol" w:hint="default"/>
      </w:rPr>
    </w:lvl>
    <w:lvl w:ilvl="1" w:tplc="A9FA89EE">
      <w:start w:val="1"/>
      <w:numFmt w:val="bullet"/>
      <w:lvlText w:val="o"/>
      <w:lvlJc w:val="left"/>
      <w:pPr>
        <w:ind w:left="1440" w:hanging="360"/>
      </w:pPr>
      <w:rPr>
        <w:rFonts w:ascii="Courier New" w:hAnsi="Courier New" w:cs="Times New Roman" w:hint="default"/>
      </w:rPr>
    </w:lvl>
    <w:lvl w:ilvl="2" w:tplc="0388FA0E">
      <w:start w:val="1"/>
      <w:numFmt w:val="bullet"/>
      <w:lvlText w:val=""/>
      <w:lvlJc w:val="left"/>
      <w:pPr>
        <w:ind w:left="2160" w:hanging="360"/>
      </w:pPr>
      <w:rPr>
        <w:rFonts w:ascii="Wingdings" w:hAnsi="Wingdings" w:hint="default"/>
      </w:rPr>
    </w:lvl>
    <w:lvl w:ilvl="3" w:tplc="A8B6F2A4">
      <w:start w:val="1"/>
      <w:numFmt w:val="bullet"/>
      <w:lvlText w:val=""/>
      <w:lvlJc w:val="left"/>
      <w:pPr>
        <w:ind w:left="2880" w:hanging="360"/>
      </w:pPr>
      <w:rPr>
        <w:rFonts w:ascii="Symbol" w:hAnsi="Symbol" w:hint="default"/>
      </w:rPr>
    </w:lvl>
    <w:lvl w:ilvl="4" w:tplc="13D2CD90">
      <w:start w:val="1"/>
      <w:numFmt w:val="bullet"/>
      <w:lvlText w:val="o"/>
      <w:lvlJc w:val="left"/>
      <w:pPr>
        <w:ind w:left="3600" w:hanging="360"/>
      </w:pPr>
      <w:rPr>
        <w:rFonts w:ascii="Courier New" w:hAnsi="Courier New" w:cs="Times New Roman" w:hint="default"/>
      </w:rPr>
    </w:lvl>
    <w:lvl w:ilvl="5" w:tplc="AD00753A">
      <w:start w:val="1"/>
      <w:numFmt w:val="bullet"/>
      <w:lvlText w:val=""/>
      <w:lvlJc w:val="left"/>
      <w:pPr>
        <w:ind w:left="4320" w:hanging="360"/>
      </w:pPr>
      <w:rPr>
        <w:rFonts w:ascii="Wingdings" w:hAnsi="Wingdings" w:hint="default"/>
      </w:rPr>
    </w:lvl>
    <w:lvl w:ilvl="6" w:tplc="BD9C9E22">
      <w:start w:val="1"/>
      <w:numFmt w:val="bullet"/>
      <w:lvlText w:val=""/>
      <w:lvlJc w:val="left"/>
      <w:pPr>
        <w:ind w:left="5040" w:hanging="360"/>
      </w:pPr>
      <w:rPr>
        <w:rFonts w:ascii="Symbol" w:hAnsi="Symbol" w:hint="default"/>
      </w:rPr>
    </w:lvl>
    <w:lvl w:ilvl="7" w:tplc="1E5AA500">
      <w:start w:val="1"/>
      <w:numFmt w:val="bullet"/>
      <w:lvlText w:val="o"/>
      <w:lvlJc w:val="left"/>
      <w:pPr>
        <w:ind w:left="5760" w:hanging="360"/>
      </w:pPr>
      <w:rPr>
        <w:rFonts w:ascii="Courier New" w:hAnsi="Courier New" w:cs="Times New Roman" w:hint="default"/>
      </w:rPr>
    </w:lvl>
    <w:lvl w:ilvl="8" w:tplc="A198CEE6">
      <w:start w:val="1"/>
      <w:numFmt w:val="bullet"/>
      <w:lvlText w:val=""/>
      <w:lvlJc w:val="left"/>
      <w:pPr>
        <w:ind w:left="6480" w:hanging="360"/>
      </w:pPr>
      <w:rPr>
        <w:rFonts w:ascii="Wingdings" w:hAnsi="Wingdings" w:hint="default"/>
      </w:rPr>
    </w:lvl>
  </w:abstractNum>
  <w:abstractNum w:abstractNumId="2" w15:restartNumberingAfterBreak="0">
    <w:nsid w:val="2B3D08AB"/>
    <w:multiLevelType w:val="hybridMultilevel"/>
    <w:tmpl w:val="6F7E8EDC"/>
    <w:lvl w:ilvl="0" w:tplc="FC7A933C">
      <w:start w:val="1"/>
      <w:numFmt w:val="bullet"/>
      <w:lvlText w:val=""/>
      <w:lvlJc w:val="left"/>
      <w:pPr>
        <w:ind w:left="720" w:hanging="360"/>
      </w:pPr>
      <w:rPr>
        <w:rFonts w:ascii="Symbol" w:hAnsi="Symbol" w:hint="default"/>
      </w:rPr>
    </w:lvl>
    <w:lvl w:ilvl="1" w:tplc="E7123EA6">
      <w:start w:val="1"/>
      <w:numFmt w:val="bullet"/>
      <w:lvlText w:val="o"/>
      <w:lvlJc w:val="left"/>
      <w:pPr>
        <w:ind w:left="1440" w:hanging="360"/>
      </w:pPr>
      <w:rPr>
        <w:rFonts w:ascii="Courier New" w:hAnsi="Courier New" w:cs="Times New Roman" w:hint="default"/>
      </w:rPr>
    </w:lvl>
    <w:lvl w:ilvl="2" w:tplc="D60ABF3A">
      <w:start w:val="1"/>
      <w:numFmt w:val="bullet"/>
      <w:lvlText w:val=""/>
      <w:lvlJc w:val="left"/>
      <w:pPr>
        <w:ind w:left="2160" w:hanging="360"/>
      </w:pPr>
      <w:rPr>
        <w:rFonts w:ascii="Wingdings" w:hAnsi="Wingdings" w:hint="default"/>
      </w:rPr>
    </w:lvl>
    <w:lvl w:ilvl="3" w:tplc="837CBADA">
      <w:start w:val="1"/>
      <w:numFmt w:val="bullet"/>
      <w:lvlText w:val=""/>
      <w:lvlJc w:val="left"/>
      <w:pPr>
        <w:ind w:left="2880" w:hanging="360"/>
      </w:pPr>
      <w:rPr>
        <w:rFonts w:ascii="Symbol" w:hAnsi="Symbol" w:hint="default"/>
      </w:rPr>
    </w:lvl>
    <w:lvl w:ilvl="4" w:tplc="F6EA0ADA">
      <w:start w:val="1"/>
      <w:numFmt w:val="bullet"/>
      <w:lvlText w:val="o"/>
      <w:lvlJc w:val="left"/>
      <w:pPr>
        <w:ind w:left="3600" w:hanging="360"/>
      </w:pPr>
      <w:rPr>
        <w:rFonts w:ascii="Courier New" w:hAnsi="Courier New" w:cs="Times New Roman" w:hint="default"/>
      </w:rPr>
    </w:lvl>
    <w:lvl w:ilvl="5" w:tplc="9504399A">
      <w:start w:val="1"/>
      <w:numFmt w:val="bullet"/>
      <w:lvlText w:val=""/>
      <w:lvlJc w:val="left"/>
      <w:pPr>
        <w:ind w:left="4320" w:hanging="360"/>
      </w:pPr>
      <w:rPr>
        <w:rFonts w:ascii="Wingdings" w:hAnsi="Wingdings" w:hint="default"/>
      </w:rPr>
    </w:lvl>
    <w:lvl w:ilvl="6" w:tplc="4506823C">
      <w:start w:val="1"/>
      <w:numFmt w:val="bullet"/>
      <w:lvlText w:val=""/>
      <w:lvlJc w:val="left"/>
      <w:pPr>
        <w:ind w:left="5040" w:hanging="360"/>
      </w:pPr>
      <w:rPr>
        <w:rFonts w:ascii="Symbol" w:hAnsi="Symbol" w:hint="default"/>
      </w:rPr>
    </w:lvl>
    <w:lvl w:ilvl="7" w:tplc="CADA8A28">
      <w:start w:val="1"/>
      <w:numFmt w:val="bullet"/>
      <w:lvlText w:val="o"/>
      <w:lvlJc w:val="left"/>
      <w:pPr>
        <w:ind w:left="5760" w:hanging="360"/>
      </w:pPr>
      <w:rPr>
        <w:rFonts w:ascii="Courier New" w:hAnsi="Courier New" w:cs="Times New Roman" w:hint="default"/>
      </w:rPr>
    </w:lvl>
    <w:lvl w:ilvl="8" w:tplc="AD0C4FCA">
      <w:start w:val="1"/>
      <w:numFmt w:val="bullet"/>
      <w:lvlText w:val=""/>
      <w:lvlJc w:val="left"/>
      <w:pPr>
        <w:ind w:left="6480" w:hanging="360"/>
      </w:pPr>
      <w:rPr>
        <w:rFonts w:ascii="Wingdings" w:hAnsi="Wingdings" w:hint="default"/>
      </w:rPr>
    </w:lvl>
  </w:abstractNum>
  <w:abstractNum w:abstractNumId="3" w15:restartNumberingAfterBreak="0">
    <w:nsid w:val="2D7B04F4"/>
    <w:multiLevelType w:val="hybridMultilevel"/>
    <w:tmpl w:val="4A702F0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A714C17"/>
    <w:multiLevelType w:val="hybridMultilevel"/>
    <w:tmpl w:val="90F0D4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ECB4052"/>
    <w:multiLevelType w:val="hybridMultilevel"/>
    <w:tmpl w:val="A5FE99C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CD55D74"/>
    <w:multiLevelType w:val="hybridMultilevel"/>
    <w:tmpl w:val="5CD2367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E5603F2"/>
    <w:multiLevelType w:val="hybridMultilevel"/>
    <w:tmpl w:val="2758D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6C3573"/>
    <w:multiLevelType w:val="hybridMultilevel"/>
    <w:tmpl w:val="72D011D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EEF120C"/>
    <w:multiLevelType w:val="hybridMultilevel"/>
    <w:tmpl w:val="1478C41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FCB61B5"/>
    <w:multiLevelType w:val="hybridMultilevel"/>
    <w:tmpl w:val="874624A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5">
      <w:start w:val="1"/>
      <w:numFmt w:val="bullet"/>
      <w:lvlText w:val=""/>
      <w:lvlJc w:val="left"/>
      <w:pPr>
        <w:ind w:left="2880" w:hanging="360"/>
      </w:pPr>
      <w:rPr>
        <w:rFonts w:ascii="Wingdings" w:hAnsi="Wingdings"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0"/>
  </w:num>
  <w:num w:numId="10">
    <w:abstractNumId w:val="10"/>
  </w:num>
  <w:num w:numId="11">
    <w:abstractNumId w:val="7"/>
  </w:num>
  <w:num w:numId="12">
    <w:abstractNumId w:val="10"/>
  </w:num>
  <w:num w:numId="13">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F2"/>
    <w:rsid w:val="00001EA6"/>
    <w:rsid w:val="000149CC"/>
    <w:rsid w:val="000208CB"/>
    <w:rsid w:val="0002104D"/>
    <w:rsid w:val="000251C3"/>
    <w:rsid w:val="000627FC"/>
    <w:rsid w:val="0008360D"/>
    <w:rsid w:val="00096504"/>
    <w:rsid w:val="000D6B2A"/>
    <w:rsid w:val="000E00F4"/>
    <w:rsid w:val="000E061E"/>
    <w:rsid w:val="000F1161"/>
    <w:rsid w:val="001529EB"/>
    <w:rsid w:val="001D5FB8"/>
    <w:rsid w:val="001D6D16"/>
    <w:rsid w:val="00204A5F"/>
    <w:rsid w:val="002451DA"/>
    <w:rsid w:val="002476A7"/>
    <w:rsid w:val="00275B6C"/>
    <w:rsid w:val="00284378"/>
    <w:rsid w:val="002C4449"/>
    <w:rsid w:val="002C47FB"/>
    <w:rsid w:val="002F45F9"/>
    <w:rsid w:val="003063D7"/>
    <w:rsid w:val="003270D6"/>
    <w:rsid w:val="00382BE0"/>
    <w:rsid w:val="003B7919"/>
    <w:rsid w:val="003D6039"/>
    <w:rsid w:val="003F5F9E"/>
    <w:rsid w:val="004544DB"/>
    <w:rsid w:val="004F2944"/>
    <w:rsid w:val="00522214"/>
    <w:rsid w:val="00570CF2"/>
    <w:rsid w:val="00597027"/>
    <w:rsid w:val="005E066B"/>
    <w:rsid w:val="00605DD3"/>
    <w:rsid w:val="0061537C"/>
    <w:rsid w:val="006301CD"/>
    <w:rsid w:val="0065052D"/>
    <w:rsid w:val="00652523"/>
    <w:rsid w:val="006B0F9A"/>
    <w:rsid w:val="006F72BE"/>
    <w:rsid w:val="00784F8F"/>
    <w:rsid w:val="007962D2"/>
    <w:rsid w:val="007A3255"/>
    <w:rsid w:val="007E6B00"/>
    <w:rsid w:val="008029F3"/>
    <w:rsid w:val="0080659B"/>
    <w:rsid w:val="00823E75"/>
    <w:rsid w:val="008253C8"/>
    <w:rsid w:val="00832415"/>
    <w:rsid w:val="008C5B0A"/>
    <w:rsid w:val="008C6183"/>
    <w:rsid w:val="008D5668"/>
    <w:rsid w:val="008F4D92"/>
    <w:rsid w:val="009375FF"/>
    <w:rsid w:val="0098238B"/>
    <w:rsid w:val="009B1D16"/>
    <w:rsid w:val="009B26E1"/>
    <w:rsid w:val="009D6031"/>
    <w:rsid w:val="009F68D4"/>
    <w:rsid w:val="00A73963"/>
    <w:rsid w:val="00AA0451"/>
    <w:rsid w:val="00AB0A2D"/>
    <w:rsid w:val="00AB324F"/>
    <w:rsid w:val="00B06477"/>
    <w:rsid w:val="00B17E74"/>
    <w:rsid w:val="00B30CA8"/>
    <w:rsid w:val="00B3341F"/>
    <w:rsid w:val="00B52E1F"/>
    <w:rsid w:val="00BC14D6"/>
    <w:rsid w:val="00BE20CE"/>
    <w:rsid w:val="00BE66F0"/>
    <w:rsid w:val="00C00AAC"/>
    <w:rsid w:val="00C555D7"/>
    <w:rsid w:val="00C77DDE"/>
    <w:rsid w:val="00C871B9"/>
    <w:rsid w:val="00CB2930"/>
    <w:rsid w:val="00CC056C"/>
    <w:rsid w:val="00D26028"/>
    <w:rsid w:val="00D4058C"/>
    <w:rsid w:val="00D64F35"/>
    <w:rsid w:val="00DC0DF5"/>
    <w:rsid w:val="00E14A93"/>
    <w:rsid w:val="00E14B32"/>
    <w:rsid w:val="00E17BE2"/>
    <w:rsid w:val="00E30105"/>
    <w:rsid w:val="00E43150"/>
    <w:rsid w:val="00EF7957"/>
    <w:rsid w:val="00F04A3F"/>
    <w:rsid w:val="00F04F78"/>
    <w:rsid w:val="00F5061D"/>
    <w:rsid w:val="00F55A02"/>
    <w:rsid w:val="00F7331A"/>
    <w:rsid w:val="00F860AA"/>
    <w:rsid w:val="00F963F5"/>
    <w:rsid w:val="1C96CCFD"/>
    <w:rsid w:val="6DD58C36"/>
    <w:rsid w:val="7B5C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C5E5"/>
  <w15:docId w15:val="{77BE5443-EB60-4255-9A8E-F57C6352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CF2"/>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uiPriority w:val="9"/>
    <w:semiHidden/>
    <w:unhideWhenUsed/>
    <w:qFormat/>
    <w:rsid w:val="002451DA"/>
    <w:pPr>
      <w:keepNext/>
      <w:keepLines/>
      <w:spacing w:before="40" w:line="256" w:lineRule="auto"/>
      <w:outlineLvl w:val="2"/>
    </w:pPr>
    <w:rPr>
      <w:rFonts w:asciiTheme="majorHAnsi" w:eastAsiaTheme="majorEastAsia" w:hAnsiTheme="majorHAnsi" w:cstheme="majorBidi"/>
      <w:color w:val="243F60"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CF2"/>
    <w:pPr>
      <w:ind w:left="720"/>
      <w:contextualSpacing/>
    </w:pPr>
  </w:style>
  <w:style w:type="paragraph" w:styleId="BodyText">
    <w:name w:val="Body Text"/>
    <w:basedOn w:val="Normal"/>
    <w:link w:val="BodyTextChar"/>
    <w:unhideWhenUsed/>
    <w:rsid w:val="00D26028"/>
    <w:pPr>
      <w:spacing w:after="120"/>
    </w:pPr>
    <w:rPr>
      <w:rFonts w:ascii="Times New Roman" w:hAnsi="Times New Roman"/>
    </w:rPr>
  </w:style>
  <w:style w:type="character" w:customStyle="1" w:styleId="BodyTextChar">
    <w:name w:val="Body Text Char"/>
    <w:basedOn w:val="DefaultParagraphFont"/>
    <w:link w:val="BodyText"/>
    <w:rsid w:val="00D2602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6028"/>
    <w:pPr>
      <w:tabs>
        <w:tab w:val="center" w:pos="4513"/>
        <w:tab w:val="right" w:pos="9026"/>
      </w:tabs>
    </w:pPr>
  </w:style>
  <w:style w:type="character" w:customStyle="1" w:styleId="HeaderChar">
    <w:name w:val="Header Char"/>
    <w:basedOn w:val="DefaultParagraphFont"/>
    <w:link w:val="Header"/>
    <w:uiPriority w:val="99"/>
    <w:rsid w:val="00D26028"/>
    <w:rPr>
      <w:rFonts w:ascii="Arial" w:eastAsia="Times New Roman" w:hAnsi="Arial" w:cs="Times New Roman"/>
      <w:sz w:val="24"/>
      <w:szCs w:val="24"/>
    </w:rPr>
  </w:style>
  <w:style w:type="paragraph" w:styleId="Footer">
    <w:name w:val="footer"/>
    <w:basedOn w:val="Normal"/>
    <w:link w:val="FooterChar"/>
    <w:uiPriority w:val="99"/>
    <w:unhideWhenUsed/>
    <w:rsid w:val="00D26028"/>
    <w:pPr>
      <w:tabs>
        <w:tab w:val="center" w:pos="4513"/>
        <w:tab w:val="right" w:pos="9026"/>
      </w:tabs>
    </w:pPr>
  </w:style>
  <w:style w:type="character" w:customStyle="1" w:styleId="FooterChar">
    <w:name w:val="Footer Char"/>
    <w:basedOn w:val="DefaultParagraphFont"/>
    <w:link w:val="Footer"/>
    <w:uiPriority w:val="99"/>
    <w:rsid w:val="00D26028"/>
    <w:rPr>
      <w:rFonts w:ascii="Arial" w:eastAsia="Times New Roman" w:hAnsi="Arial" w:cs="Times New Roman"/>
      <w:sz w:val="24"/>
      <w:szCs w:val="24"/>
    </w:rPr>
  </w:style>
  <w:style w:type="character" w:styleId="Hyperlink">
    <w:name w:val="Hyperlink"/>
    <w:basedOn w:val="DefaultParagraphFont"/>
    <w:unhideWhenUsed/>
    <w:rsid w:val="00AB0A2D"/>
    <w:rPr>
      <w:color w:val="0000FF"/>
      <w:u w:val="single"/>
    </w:rPr>
  </w:style>
  <w:style w:type="paragraph" w:styleId="NormalWeb">
    <w:name w:val="Normal (Web)"/>
    <w:basedOn w:val="Normal"/>
    <w:uiPriority w:val="99"/>
    <w:semiHidden/>
    <w:unhideWhenUsed/>
    <w:rsid w:val="00F7331A"/>
    <w:pPr>
      <w:spacing w:before="100" w:beforeAutospacing="1" w:after="100" w:afterAutospacing="1"/>
    </w:pPr>
    <w:rPr>
      <w:rFonts w:ascii="Times New Roman" w:hAnsi="Times New Roman"/>
      <w:lang w:val="en-IE" w:eastAsia="en-IE"/>
    </w:rPr>
  </w:style>
  <w:style w:type="character" w:customStyle="1" w:styleId="apple-converted-space">
    <w:name w:val="apple-converted-space"/>
    <w:basedOn w:val="DefaultParagraphFont"/>
    <w:rsid w:val="00F7331A"/>
  </w:style>
  <w:style w:type="character" w:styleId="Strong">
    <w:name w:val="Strong"/>
    <w:basedOn w:val="DefaultParagraphFont"/>
    <w:uiPriority w:val="22"/>
    <w:qFormat/>
    <w:rsid w:val="00F7331A"/>
    <w:rPr>
      <w:b/>
      <w:bCs/>
    </w:rPr>
  </w:style>
  <w:style w:type="paragraph" w:styleId="BalloonText">
    <w:name w:val="Balloon Text"/>
    <w:basedOn w:val="Normal"/>
    <w:link w:val="BalloonTextChar"/>
    <w:uiPriority w:val="99"/>
    <w:semiHidden/>
    <w:unhideWhenUsed/>
    <w:rsid w:val="00F04A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A3F"/>
    <w:rPr>
      <w:rFonts w:ascii="Segoe UI" w:eastAsia="Times New Roman" w:hAnsi="Segoe UI" w:cs="Segoe UI"/>
      <w:sz w:val="18"/>
      <w:szCs w:val="18"/>
    </w:rPr>
  </w:style>
  <w:style w:type="paragraph" w:styleId="Revision">
    <w:name w:val="Revision"/>
    <w:hidden/>
    <w:uiPriority w:val="99"/>
    <w:semiHidden/>
    <w:rsid w:val="00EF7957"/>
    <w:pPr>
      <w:spacing w:after="0" w:line="240" w:lineRule="auto"/>
    </w:pPr>
    <w:rPr>
      <w:rFonts w:ascii="Arial" w:eastAsia="Times New Roman" w:hAnsi="Arial" w:cs="Times New Roman"/>
      <w:sz w:val="24"/>
      <w:szCs w:val="24"/>
    </w:rPr>
  </w:style>
  <w:style w:type="character" w:customStyle="1" w:styleId="UnresolvedMention">
    <w:name w:val="Unresolved Mention"/>
    <w:basedOn w:val="DefaultParagraphFont"/>
    <w:uiPriority w:val="99"/>
    <w:semiHidden/>
    <w:unhideWhenUsed/>
    <w:rsid w:val="00D4058C"/>
    <w:rPr>
      <w:color w:val="605E5C"/>
      <w:shd w:val="clear" w:color="auto" w:fill="E1DFDD"/>
    </w:rPr>
  </w:style>
  <w:style w:type="character" w:customStyle="1" w:styleId="Heading3Char">
    <w:name w:val="Heading 3 Char"/>
    <w:basedOn w:val="DefaultParagraphFont"/>
    <w:link w:val="Heading3"/>
    <w:uiPriority w:val="9"/>
    <w:semiHidden/>
    <w:rsid w:val="002451DA"/>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262621">
      <w:bodyDiv w:val="1"/>
      <w:marLeft w:val="0"/>
      <w:marRight w:val="0"/>
      <w:marTop w:val="0"/>
      <w:marBottom w:val="0"/>
      <w:divBdr>
        <w:top w:val="none" w:sz="0" w:space="0" w:color="auto"/>
        <w:left w:val="none" w:sz="0" w:space="0" w:color="auto"/>
        <w:bottom w:val="none" w:sz="0" w:space="0" w:color="auto"/>
        <w:right w:val="none" w:sz="0" w:space="0" w:color="auto"/>
      </w:divBdr>
    </w:div>
    <w:div w:id="266232179">
      <w:bodyDiv w:val="1"/>
      <w:marLeft w:val="0"/>
      <w:marRight w:val="0"/>
      <w:marTop w:val="0"/>
      <w:marBottom w:val="0"/>
      <w:divBdr>
        <w:top w:val="none" w:sz="0" w:space="0" w:color="auto"/>
        <w:left w:val="none" w:sz="0" w:space="0" w:color="auto"/>
        <w:bottom w:val="none" w:sz="0" w:space="0" w:color="auto"/>
        <w:right w:val="none" w:sz="0" w:space="0" w:color="auto"/>
      </w:divBdr>
    </w:div>
    <w:div w:id="476537477">
      <w:bodyDiv w:val="1"/>
      <w:marLeft w:val="0"/>
      <w:marRight w:val="0"/>
      <w:marTop w:val="0"/>
      <w:marBottom w:val="0"/>
      <w:divBdr>
        <w:top w:val="none" w:sz="0" w:space="0" w:color="auto"/>
        <w:left w:val="none" w:sz="0" w:space="0" w:color="auto"/>
        <w:bottom w:val="none" w:sz="0" w:space="0" w:color="auto"/>
        <w:right w:val="none" w:sz="0" w:space="0" w:color="auto"/>
      </w:divBdr>
    </w:div>
    <w:div w:id="755052554">
      <w:bodyDiv w:val="1"/>
      <w:marLeft w:val="0"/>
      <w:marRight w:val="0"/>
      <w:marTop w:val="0"/>
      <w:marBottom w:val="0"/>
      <w:divBdr>
        <w:top w:val="none" w:sz="0" w:space="0" w:color="auto"/>
        <w:left w:val="none" w:sz="0" w:space="0" w:color="auto"/>
        <w:bottom w:val="none" w:sz="0" w:space="0" w:color="auto"/>
        <w:right w:val="none" w:sz="0" w:space="0" w:color="auto"/>
      </w:divBdr>
    </w:div>
    <w:div w:id="1128164229">
      <w:bodyDiv w:val="1"/>
      <w:marLeft w:val="0"/>
      <w:marRight w:val="0"/>
      <w:marTop w:val="0"/>
      <w:marBottom w:val="0"/>
      <w:divBdr>
        <w:top w:val="none" w:sz="0" w:space="0" w:color="auto"/>
        <w:left w:val="none" w:sz="0" w:space="0" w:color="auto"/>
        <w:bottom w:val="none" w:sz="0" w:space="0" w:color="auto"/>
        <w:right w:val="none" w:sz="0" w:space="0" w:color="auto"/>
      </w:divBdr>
    </w:div>
    <w:div w:id="1226406215">
      <w:bodyDiv w:val="1"/>
      <w:marLeft w:val="0"/>
      <w:marRight w:val="0"/>
      <w:marTop w:val="0"/>
      <w:marBottom w:val="0"/>
      <w:divBdr>
        <w:top w:val="none" w:sz="0" w:space="0" w:color="auto"/>
        <w:left w:val="none" w:sz="0" w:space="0" w:color="auto"/>
        <w:bottom w:val="none" w:sz="0" w:space="0" w:color="auto"/>
        <w:right w:val="none" w:sz="0" w:space="0" w:color="auto"/>
      </w:divBdr>
    </w:div>
    <w:div w:id="1329019807">
      <w:bodyDiv w:val="1"/>
      <w:marLeft w:val="0"/>
      <w:marRight w:val="0"/>
      <w:marTop w:val="0"/>
      <w:marBottom w:val="0"/>
      <w:divBdr>
        <w:top w:val="none" w:sz="0" w:space="0" w:color="auto"/>
        <w:left w:val="none" w:sz="0" w:space="0" w:color="auto"/>
        <w:bottom w:val="none" w:sz="0" w:space="0" w:color="auto"/>
        <w:right w:val="none" w:sz="0" w:space="0" w:color="auto"/>
      </w:divBdr>
    </w:div>
    <w:div w:id="1676684571">
      <w:bodyDiv w:val="1"/>
      <w:marLeft w:val="0"/>
      <w:marRight w:val="0"/>
      <w:marTop w:val="0"/>
      <w:marBottom w:val="0"/>
      <w:divBdr>
        <w:top w:val="none" w:sz="0" w:space="0" w:color="auto"/>
        <w:left w:val="none" w:sz="0" w:space="0" w:color="auto"/>
        <w:bottom w:val="none" w:sz="0" w:space="0" w:color="auto"/>
        <w:right w:val="none" w:sz="0" w:space="0" w:color="auto"/>
      </w:divBdr>
    </w:div>
    <w:div w:id="1704597671">
      <w:bodyDiv w:val="1"/>
      <w:marLeft w:val="0"/>
      <w:marRight w:val="0"/>
      <w:marTop w:val="0"/>
      <w:marBottom w:val="0"/>
      <w:divBdr>
        <w:top w:val="none" w:sz="0" w:space="0" w:color="auto"/>
        <w:left w:val="none" w:sz="0" w:space="0" w:color="auto"/>
        <w:bottom w:val="none" w:sz="0" w:space="0" w:color="auto"/>
        <w:right w:val="none" w:sz="0" w:space="0" w:color="auto"/>
      </w:divBdr>
    </w:div>
    <w:div w:id="1804762496">
      <w:bodyDiv w:val="1"/>
      <w:marLeft w:val="0"/>
      <w:marRight w:val="0"/>
      <w:marTop w:val="0"/>
      <w:marBottom w:val="0"/>
      <w:divBdr>
        <w:top w:val="none" w:sz="0" w:space="0" w:color="auto"/>
        <w:left w:val="none" w:sz="0" w:space="0" w:color="auto"/>
        <w:bottom w:val="none" w:sz="0" w:space="0" w:color="auto"/>
        <w:right w:val="none" w:sz="0" w:space="0" w:color="auto"/>
      </w:divBdr>
    </w:div>
    <w:div w:id="21141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pmvtrust.i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A6F68DE915EE4DA83AE180FF00CA57" ma:contentTypeVersion="11" ma:contentTypeDescription="Create a new document." ma:contentTypeScope="" ma:versionID="e81c25526e922db42c45188f0e59738e">
  <xsd:schema xmlns:xsd="http://www.w3.org/2001/XMLSchema" xmlns:xs="http://www.w3.org/2001/XMLSchema" xmlns:p="http://schemas.microsoft.com/office/2006/metadata/properties" xmlns:ns3="d325c353-fe9e-431e-90cb-e50e55ec018d" xmlns:ns4="3587ebe1-ebac-48f9-8649-ca74678417ba" targetNamespace="http://schemas.microsoft.com/office/2006/metadata/properties" ma:root="true" ma:fieldsID="353c31a09f3a412c6bf2d01ef43e9fb5" ns3:_="" ns4:_="">
    <xsd:import namespace="d325c353-fe9e-431e-90cb-e50e55ec018d"/>
    <xsd:import namespace="3587ebe1-ebac-48f9-8649-ca74678417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5c353-fe9e-431e-90cb-e50e55ec0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87ebe1-ebac-48f9-8649-ca74678417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EA8587-0E00-4399-AD93-CEFC9EEA9A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E56BF9-622E-43EF-977E-69E5F83BCACC}">
  <ds:schemaRefs>
    <ds:schemaRef ds:uri="http://schemas.microsoft.com/sharepoint/v3/contenttype/forms"/>
  </ds:schemaRefs>
</ds:datastoreItem>
</file>

<file path=customXml/itemProps3.xml><?xml version="1.0" encoding="utf-8"?>
<ds:datastoreItem xmlns:ds="http://schemas.openxmlformats.org/officeDocument/2006/customXml" ds:itemID="{FDB0AAD4-ABDC-4A4F-8CC8-42321910D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5c353-fe9e-431e-90cb-e50e55ec018d"/>
    <ds:schemaRef ds:uri="3587ebe1-ebac-48f9-8649-ca7467841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Peter McVerry Trust</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Caoimhseach Connolly</cp:lastModifiedBy>
  <cp:revision>2</cp:revision>
  <cp:lastPrinted>2020-07-20T15:58:00Z</cp:lastPrinted>
  <dcterms:created xsi:type="dcterms:W3CDTF">2020-08-07T09:51:00Z</dcterms:created>
  <dcterms:modified xsi:type="dcterms:W3CDTF">2020-08-07T09:51:00Z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0x01010053A6F68DE915EE4DA83AE180FF00CA57</vt:lpwstr>
  </property>
</Properties>
</file>