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06F4" w14:textId="77777777" w:rsidR="001C21D8" w:rsidRPr="008945DE" w:rsidRDefault="001C21D8" w:rsidP="008945DE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>JOB DESCRIPTION</w:t>
      </w:r>
      <w:r w:rsidR="00CD4BF7" w:rsidRPr="008945D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5F658320" w14:textId="48D0C882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="002003DD">
        <w:rPr>
          <w:rFonts w:asciiTheme="minorHAnsi" w:hAnsiTheme="minorHAnsi"/>
          <w:b/>
          <w:sz w:val="22"/>
          <w:szCs w:val="22"/>
          <w:lang w:val="en-IE"/>
        </w:rPr>
        <w:t>Individual Giving</w:t>
      </w:r>
      <w:r w:rsidR="00437103">
        <w:rPr>
          <w:rFonts w:asciiTheme="minorHAnsi" w:hAnsiTheme="minorHAnsi"/>
          <w:b/>
          <w:sz w:val="22"/>
          <w:szCs w:val="22"/>
          <w:lang w:val="en-IE"/>
        </w:rPr>
        <w:t xml:space="preserve"> Manager</w:t>
      </w:r>
      <w:r w:rsidR="006B1238" w:rsidRPr="008945DE"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54643D36" w14:textId="560BCA66" w:rsidR="001C21D8" w:rsidRPr="008945DE" w:rsidRDefault="001C21D8" w:rsidP="008945DE">
      <w:pPr>
        <w:spacing w:line="276" w:lineRule="auto"/>
        <w:rPr>
          <w:rFonts w:asciiTheme="minorHAnsi" w:hAnsiTheme="minorHAnsi"/>
          <w:b/>
          <w:sz w:val="22"/>
          <w:szCs w:val="22"/>
          <w:lang w:val="en-IE"/>
        </w:rPr>
      </w:pPr>
      <w:r w:rsidRPr="008945DE">
        <w:rPr>
          <w:rFonts w:asciiTheme="minorHAnsi" w:hAnsiTheme="minorHAnsi"/>
          <w:b/>
          <w:sz w:val="22"/>
          <w:szCs w:val="22"/>
          <w:lang w:val="en-IE"/>
        </w:rPr>
        <w:t xml:space="preserve">Location: </w:t>
      </w:r>
      <w:r w:rsidR="009326FD">
        <w:rPr>
          <w:rFonts w:asciiTheme="minorHAnsi" w:hAnsiTheme="minorHAnsi"/>
          <w:b/>
          <w:sz w:val="22"/>
          <w:szCs w:val="22"/>
          <w:lang w:val="en-IE"/>
        </w:rPr>
        <w:t>Dublin</w:t>
      </w:r>
    </w:p>
    <w:p w14:paraId="57B50437" w14:textId="77777777" w:rsidR="001C21D8" w:rsidRPr="00394C23" w:rsidRDefault="001C21D8" w:rsidP="008945DE">
      <w:pPr>
        <w:spacing w:before="100" w:beforeAutospacing="1" w:after="100" w:afterAutospacing="1" w:line="276" w:lineRule="auto"/>
        <w:rPr>
          <w:rFonts w:asciiTheme="minorHAnsi" w:hAnsiTheme="minorHAnsi" w:cs="Arial"/>
          <w:sz w:val="22"/>
          <w:szCs w:val="22"/>
        </w:rPr>
      </w:pPr>
      <w:r w:rsidRPr="00394C23">
        <w:rPr>
          <w:rFonts w:asciiTheme="minorHAnsi" w:hAnsiTheme="minorHAnsi" w:cs="Arial"/>
          <w:b/>
          <w:sz w:val="22"/>
          <w:szCs w:val="22"/>
        </w:rPr>
        <w:t>Vision</w:t>
      </w:r>
      <w:r w:rsidRPr="00394C23">
        <w:rPr>
          <w:rFonts w:asciiTheme="minorHAnsi" w:hAnsiTheme="minorHAnsi" w:cs="Arial"/>
          <w:sz w:val="22"/>
          <w:szCs w:val="22"/>
        </w:rPr>
        <w:t xml:space="preserve">: </w:t>
      </w:r>
      <w:r w:rsidRPr="00394C23">
        <w:rPr>
          <w:rFonts w:asciiTheme="minorHAnsi" w:hAnsiTheme="minorHAnsi" w:cs="Arial"/>
          <w:i/>
          <w:sz w:val="22"/>
          <w:szCs w:val="22"/>
        </w:rPr>
        <w:t>“An Ireland that supports all those on the margins and upholds their rights to full inclusion in society.”</w:t>
      </w:r>
    </w:p>
    <w:p w14:paraId="0F25F68B" w14:textId="68C466D4" w:rsidR="001C21D8" w:rsidRDefault="001C21D8" w:rsidP="00394C23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394C23">
        <w:rPr>
          <w:rFonts w:asciiTheme="minorHAnsi" w:hAnsiTheme="minorHAnsi" w:cs="Arial"/>
          <w:b/>
          <w:sz w:val="22"/>
          <w:szCs w:val="22"/>
        </w:rPr>
        <w:t>Mission</w:t>
      </w:r>
      <w:r w:rsidRPr="00394C23">
        <w:rPr>
          <w:rFonts w:asciiTheme="minorHAnsi" w:hAnsiTheme="minorHAnsi" w:cs="Arial"/>
          <w:sz w:val="22"/>
          <w:szCs w:val="22"/>
        </w:rPr>
        <w:t>: Peter McVerry Trust is committed to reducing homelessness and the harm caused by drug misuse and social disadvantage through the principle of a Housing First model. Peter McVerry Trust provides low-threshold entry services, primarily to younger persons with complex needs, which offer pathways out of homelessness within a framework of equal opportunities, dignity and respect.</w:t>
      </w:r>
    </w:p>
    <w:p w14:paraId="51A9B446" w14:textId="77777777" w:rsidR="00394C23" w:rsidRPr="00394C23" w:rsidRDefault="00394C23" w:rsidP="00394C23">
      <w:pPr>
        <w:pBdr>
          <w:bottom w:val="single" w:sz="12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1C4AE700" w14:textId="77777777" w:rsidR="00394C23" w:rsidRDefault="00394C23" w:rsidP="00EA4059">
      <w:pPr>
        <w:pStyle w:val="Default"/>
        <w:rPr>
          <w:b/>
          <w:bCs/>
          <w:sz w:val="22"/>
          <w:szCs w:val="22"/>
        </w:rPr>
      </w:pPr>
    </w:p>
    <w:p w14:paraId="712F1A6D" w14:textId="7675B26D" w:rsidR="00EA4059" w:rsidRPr="00394C23" w:rsidRDefault="00EA4059" w:rsidP="00EA4059">
      <w:pPr>
        <w:pStyle w:val="Default"/>
        <w:rPr>
          <w:sz w:val="22"/>
          <w:szCs w:val="22"/>
        </w:rPr>
      </w:pPr>
      <w:r w:rsidRPr="00394C23">
        <w:rPr>
          <w:b/>
          <w:bCs/>
          <w:sz w:val="22"/>
          <w:szCs w:val="22"/>
        </w:rPr>
        <w:t xml:space="preserve">The Role </w:t>
      </w:r>
    </w:p>
    <w:p w14:paraId="021ECAE1" w14:textId="6AB150DE" w:rsidR="00EA4059" w:rsidRPr="00394C23" w:rsidRDefault="00EA4059" w:rsidP="00394C23">
      <w:pPr>
        <w:pStyle w:val="Default"/>
        <w:jc w:val="both"/>
        <w:rPr>
          <w:sz w:val="22"/>
          <w:szCs w:val="22"/>
        </w:rPr>
      </w:pPr>
      <w:r w:rsidRPr="00394C23">
        <w:rPr>
          <w:sz w:val="22"/>
          <w:szCs w:val="22"/>
        </w:rPr>
        <w:t>The Individual Giving Manager will play a key role in Peter McVerry Trust’s Fundraising Strategy for the period 2021-2025.</w:t>
      </w:r>
      <w:r w:rsidR="00394C23" w:rsidRPr="00394C23">
        <w:rPr>
          <w:sz w:val="22"/>
          <w:szCs w:val="22"/>
        </w:rPr>
        <w:t xml:space="preserve"> Working closely with the Director of Fundraising and other senior members of the Fundraising Department the </w:t>
      </w:r>
      <w:r w:rsidR="00394C23">
        <w:rPr>
          <w:sz w:val="22"/>
          <w:szCs w:val="22"/>
        </w:rPr>
        <w:t>Individual Giving Manager</w:t>
      </w:r>
      <w:r w:rsidR="00394C23" w:rsidRPr="00394C23">
        <w:rPr>
          <w:sz w:val="22"/>
          <w:szCs w:val="22"/>
        </w:rPr>
        <w:t xml:space="preserve"> will play a key part in growing and strengthening Peter McVerry Trust’s individual </w:t>
      </w:r>
      <w:r w:rsidR="00394C23">
        <w:rPr>
          <w:sz w:val="22"/>
          <w:szCs w:val="22"/>
        </w:rPr>
        <w:t>fundraising income.</w:t>
      </w:r>
    </w:p>
    <w:p w14:paraId="4464D8DB" w14:textId="34C0418E" w:rsidR="00394C23" w:rsidRDefault="00394C23" w:rsidP="00394C23">
      <w:pPr>
        <w:pStyle w:val="Default"/>
        <w:jc w:val="both"/>
        <w:rPr>
          <w:sz w:val="22"/>
          <w:szCs w:val="22"/>
        </w:rPr>
      </w:pPr>
    </w:p>
    <w:p w14:paraId="4E9FC551" w14:textId="122A1F60" w:rsidR="00394C23" w:rsidRPr="00394C23" w:rsidRDefault="00394C23" w:rsidP="00394C23">
      <w:pPr>
        <w:pStyle w:val="Default"/>
        <w:jc w:val="both"/>
        <w:rPr>
          <w:b/>
          <w:sz w:val="22"/>
          <w:szCs w:val="22"/>
        </w:rPr>
      </w:pPr>
      <w:r w:rsidRPr="00394C23">
        <w:rPr>
          <w:b/>
          <w:sz w:val="22"/>
          <w:szCs w:val="22"/>
        </w:rPr>
        <w:t>Main Responsibilities</w:t>
      </w:r>
    </w:p>
    <w:p w14:paraId="28E20A84" w14:textId="02BA27A0" w:rsidR="00394C23" w:rsidRDefault="00394C23" w:rsidP="00394C23">
      <w:pPr>
        <w:pStyle w:val="Default"/>
        <w:jc w:val="both"/>
        <w:rPr>
          <w:sz w:val="22"/>
          <w:szCs w:val="22"/>
        </w:rPr>
      </w:pPr>
    </w:p>
    <w:p w14:paraId="59575CE8" w14:textId="5354C190" w:rsidR="00394C23" w:rsidRDefault="00394C23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394C23">
        <w:rPr>
          <w:sz w:val="22"/>
          <w:szCs w:val="22"/>
        </w:rPr>
        <w:t xml:space="preserve">Manage </w:t>
      </w:r>
      <w:r>
        <w:rPr>
          <w:sz w:val="22"/>
          <w:szCs w:val="22"/>
        </w:rPr>
        <w:t>the delivery of Peter McVerry Trust’s individual giving programme including direct marketing, regular giving, donor communications, tax programme and online income.</w:t>
      </w:r>
    </w:p>
    <w:p w14:paraId="5714BCA1" w14:textId="77777777" w:rsidR="00394C23" w:rsidRDefault="00394C23" w:rsidP="008A2231">
      <w:pPr>
        <w:pStyle w:val="Default"/>
        <w:jc w:val="both"/>
      </w:pPr>
    </w:p>
    <w:p w14:paraId="011C8139" w14:textId="77777777" w:rsidR="00394C23" w:rsidRPr="00394C23" w:rsidRDefault="00394C23" w:rsidP="008A2231">
      <w:pPr>
        <w:pStyle w:val="Default"/>
        <w:numPr>
          <w:ilvl w:val="0"/>
          <w:numId w:val="20"/>
        </w:numPr>
        <w:jc w:val="both"/>
      </w:pPr>
      <w:r w:rsidRPr="00394C23">
        <w:rPr>
          <w:sz w:val="22"/>
          <w:szCs w:val="22"/>
        </w:rPr>
        <w:t>Identify and deliver new initiatives to improve individual giving to sustainabl</w:t>
      </w:r>
      <w:r>
        <w:rPr>
          <w:sz w:val="22"/>
          <w:szCs w:val="22"/>
        </w:rPr>
        <w:t>y</w:t>
      </w:r>
      <w:r w:rsidRPr="00394C23">
        <w:rPr>
          <w:sz w:val="22"/>
          <w:szCs w:val="22"/>
        </w:rPr>
        <w:t xml:space="preserve"> grow</w:t>
      </w:r>
      <w:r>
        <w:rPr>
          <w:sz w:val="22"/>
          <w:szCs w:val="22"/>
        </w:rPr>
        <w:t xml:space="preserve"> fundraising income</w:t>
      </w:r>
    </w:p>
    <w:p w14:paraId="3D961F28" w14:textId="77777777" w:rsidR="00394C23" w:rsidRDefault="00394C23" w:rsidP="008A2231">
      <w:pPr>
        <w:pStyle w:val="ListParagraph"/>
        <w:jc w:val="both"/>
      </w:pPr>
    </w:p>
    <w:p w14:paraId="5C79DADC" w14:textId="018EC3E9" w:rsidR="00394C23" w:rsidRDefault="00EA4059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Coordinate and manage the planning, preparation and implementation schedules for acquisition and retention appeals and campaigns. </w:t>
      </w:r>
    </w:p>
    <w:p w14:paraId="26BDD082" w14:textId="77777777" w:rsidR="008A2231" w:rsidRDefault="008A2231" w:rsidP="008A2231">
      <w:pPr>
        <w:pStyle w:val="ListParagraph"/>
        <w:rPr>
          <w:sz w:val="22"/>
          <w:szCs w:val="22"/>
        </w:rPr>
      </w:pPr>
    </w:p>
    <w:p w14:paraId="5AF4D973" w14:textId="77777777" w:rsidR="008A2231" w:rsidRP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 the Salesforce CRM for the Fundraising Department </w:t>
      </w:r>
    </w:p>
    <w:p w14:paraId="4F35114F" w14:textId="77777777" w:rsidR="008A2231" w:rsidRPr="008A2231" w:rsidRDefault="008A2231" w:rsidP="008A2231">
      <w:pPr>
        <w:rPr>
          <w:sz w:val="22"/>
          <w:szCs w:val="22"/>
        </w:rPr>
      </w:pPr>
    </w:p>
    <w:p w14:paraId="24E062A5" w14:textId="06B8B5B6" w:rsid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 closely with the Donor Care Team to ensure professional, timely and accurate processing of donations, donor correspondence and database entries</w:t>
      </w:r>
    </w:p>
    <w:p w14:paraId="49CDFFDD" w14:textId="77777777" w:rsidR="00394C23" w:rsidRDefault="00394C23" w:rsidP="008A2231">
      <w:pPr>
        <w:jc w:val="both"/>
      </w:pPr>
    </w:p>
    <w:p w14:paraId="5EF160C5" w14:textId="7A133161" w:rsidR="00394C23" w:rsidRDefault="00EA4059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Plan and deliver donor retention strategies encouraging donor retention and loyalty including ensuring the donor care programme is optimised and supported by the production of donor content to maximise retention. </w:t>
      </w:r>
    </w:p>
    <w:p w14:paraId="384D5E08" w14:textId="77777777" w:rsidR="008A2231" w:rsidRDefault="008A2231" w:rsidP="008A2231">
      <w:pPr>
        <w:pStyle w:val="ListParagraph"/>
        <w:rPr>
          <w:sz w:val="22"/>
          <w:szCs w:val="22"/>
        </w:rPr>
      </w:pPr>
    </w:p>
    <w:p w14:paraId="4D5A4D3A" w14:textId="540C1D0E" w:rsidR="008A2231" w:rsidRPr="008A2231" w:rsidRDefault="008A2231" w:rsidP="008A2231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8A2231">
        <w:rPr>
          <w:sz w:val="22"/>
          <w:szCs w:val="22"/>
        </w:rPr>
        <w:t xml:space="preserve">Oversee the production and mailing of all fundraising communications, including </w:t>
      </w:r>
      <w:r w:rsidR="00FB7E70">
        <w:rPr>
          <w:sz w:val="22"/>
          <w:szCs w:val="22"/>
        </w:rPr>
        <w:t>management of</w:t>
      </w:r>
      <w:r w:rsidRPr="008A2231">
        <w:rPr>
          <w:sz w:val="22"/>
          <w:szCs w:val="22"/>
        </w:rPr>
        <w:t xml:space="preserve"> warm </w:t>
      </w:r>
      <w:r w:rsidR="00FB7E70">
        <w:rPr>
          <w:sz w:val="22"/>
          <w:szCs w:val="22"/>
        </w:rPr>
        <w:t xml:space="preserve">and cold </w:t>
      </w:r>
      <w:r w:rsidRPr="008A2231">
        <w:rPr>
          <w:sz w:val="22"/>
          <w:szCs w:val="22"/>
        </w:rPr>
        <w:t xml:space="preserve">mail campaigns, </w:t>
      </w:r>
      <w:r w:rsidR="00FB7E70">
        <w:rPr>
          <w:sz w:val="22"/>
          <w:szCs w:val="22"/>
        </w:rPr>
        <w:t>with internal stakeholders and</w:t>
      </w:r>
      <w:r w:rsidR="00FB7E70" w:rsidRPr="008A2231">
        <w:rPr>
          <w:sz w:val="22"/>
          <w:szCs w:val="22"/>
        </w:rPr>
        <w:t xml:space="preserve"> </w:t>
      </w:r>
      <w:r w:rsidRPr="008A2231">
        <w:rPr>
          <w:sz w:val="22"/>
          <w:szCs w:val="22"/>
        </w:rPr>
        <w:t>external suppliers.</w:t>
      </w:r>
    </w:p>
    <w:p w14:paraId="6D1A3F7A" w14:textId="77777777" w:rsidR="00394C23" w:rsidRDefault="00394C23" w:rsidP="00394C23">
      <w:pPr>
        <w:pStyle w:val="ListParagraph"/>
      </w:pPr>
    </w:p>
    <w:p w14:paraId="570D2695" w14:textId="77777777" w:rsidR="008A2231" w:rsidRDefault="008A2231" w:rsidP="008A2231">
      <w:pPr>
        <w:pStyle w:val="ListParagraph"/>
      </w:pPr>
    </w:p>
    <w:p w14:paraId="71A59DCD" w14:textId="6FC37FE5" w:rsidR="008A2231" w:rsidRPr="008A2231" w:rsidRDefault="00EA4059" w:rsidP="00EA4059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8A2231">
        <w:rPr>
          <w:sz w:val="22"/>
          <w:szCs w:val="22"/>
        </w:rPr>
        <w:t xml:space="preserve">Ensure that all campaigns and donor communications are General Data Protection Regulations (GDPR) compliant </w:t>
      </w:r>
    </w:p>
    <w:p w14:paraId="79A3B934" w14:textId="77777777" w:rsidR="008A2231" w:rsidRPr="008A2231" w:rsidRDefault="008A2231" w:rsidP="008A2231">
      <w:pPr>
        <w:pStyle w:val="ListParagraph"/>
        <w:rPr>
          <w:sz w:val="22"/>
          <w:szCs w:val="22"/>
        </w:rPr>
      </w:pPr>
    </w:p>
    <w:p w14:paraId="1DF201B0" w14:textId="3A0E5DEA" w:rsidR="008A2231" w:rsidRPr="008A2231" w:rsidRDefault="00EA4059" w:rsidP="00EA4059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8A2231">
        <w:rPr>
          <w:sz w:val="22"/>
          <w:szCs w:val="22"/>
        </w:rPr>
        <w:lastRenderedPageBreak/>
        <w:t>Ensure all campaigns are delivered on time and within budget to meet target objectives – income, response rate and within budget. Present campaign results to senior management</w:t>
      </w:r>
      <w:r w:rsidR="00FB7E70">
        <w:rPr>
          <w:sz w:val="22"/>
          <w:szCs w:val="22"/>
        </w:rPr>
        <w:t>,</w:t>
      </w:r>
      <w:r w:rsidRPr="008A2231">
        <w:rPr>
          <w:sz w:val="22"/>
          <w:szCs w:val="22"/>
        </w:rPr>
        <w:t xml:space="preserve"> explaining variances and recommendations. </w:t>
      </w:r>
    </w:p>
    <w:p w14:paraId="4FEF2D8A" w14:textId="77777777" w:rsidR="008A2231" w:rsidRDefault="008A2231" w:rsidP="008A2231">
      <w:pPr>
        <w:pStyle w:val="ListParagraph"/>
      </w:pPr>
    </w:p>
    <w:p w14:paraId="7B1B04A3" w14:textId="77777777" w:rsidR="008A2231" w:rsidRPr="008945DE" w:rsidRDefault="008A2231" w:rsidP="008A2231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8945DE">
        <w:rPr>
          <w:rFonts w:asciiTheme="minorHAnsi" w:hAnsiTheme="minorHAnsi"/>
          <w:b/>
          <w:bCs/>
          <w:sz w:val="22"/>
          <w:szCs w:val="22"/>
          <w:u w:val="single"/>
        </w:rPr>
        <w:t>Requirements:</w:t>
      </w:r>
      <w:r w:rsidRPr="008945DE">
        <w:rPr>
          <w:rFonts w:asciiTheme="minorHAnsi" w:hAnsiTheme="minorHAnsi"/>
          <w:sz w:val="22"/>
          <w:szCs w:val="22"/>
        </w:rPr>
        <w:t xml:space="preserve"> </w:t>
      </w:r>
    </w:p>
    <w:p w14:paraId="568DD3A1" w14:textId="77777777" w:rsidR="008A2231" w:rsidRPr="008945DE" w:rsidRDefault="008A2231" w:rsidP="008A2231">
      <w:pPr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FCAF6B" w14:textId="77777777" w:rsidR="008A2231" w:rsidRPr="008945DE" w:rsidRDefault="008A2231" w:rsidP="008A2231">
      <w:pPr>
        <w:spacing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Qualifications/ Experience </w:t>
      </w:r>
    </w:p>
    <w:p w14:paraId="0DE24CE1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Educated to degree level</w:t>
      </w:r>
      <w:r>
        <w:rPr>
          <w:rFonts w:asciiTheme="minorHAnsi" w:hAnsiTheme="minorHAnsi"/>
          <w:sz w:val="22"/>
          <w:szCs w:val="22"/>
        </w:rPr>
        <w:t xml:space="preserve"> (Level 8)</w:t>
      </w:r>
      <w:r w:rsidRPr="008945DE">
        <w:rPr>
          <w:rFonts w:asciiTheme="minorHAnsi" w:hAnsiTheme="minorHAnsi"/>
          <w:sz w:val="22"/>
          <w:szCs w:val="22"/>
        </w:rPr>
        <w:t xml:space="preserve"> or equivalent in relevant area</w:t>
      </w:r>
    </w:p>
    <w:p w14:paraId="1F92A723" w14:textId="76E739F2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Minimum </w:t>
      </w:r>
      <w:r>
        <w:rPr>
          <w:rFonts w:asciiTheme="minorHAnsi" w:hAnsiTheme="minorHAnsi"/>
          <w:sz w:val="22"/>
          <w:szCs w:val="22"/>
        </w:rPr>
        <w:t>3</w:t>
      </w:r>
      <w:r w:rsidRPr="008945DE">
        <w:rPr>
          <w:rFonts w:asciiTheme="minorHAnsi" w:hAnsiTheme="minorHAnsi"/>
          <w:sz w:val="22"/>
          <w:szCs w:val="22"/>
        </w:rPr>
        <w:t xml:space="preserve"> year</w:t>
      </w:r>
      <w:r>
        <w:rPr>
          <w:rFonts w:asciiTheme="minorHAnsi" w:hAnsiTheme="minorHAnsi"/>
          <w:sz w:val="22"/>
          <w:szCs w:val="22"/>
        </w:rPr>
        <w:t>s’</w:t>
      </w:r>
      <w:r w:rsidRPr="008945DE">
        <w:rPr>
          <w:rFonts w:asciiTheme="minorHAnsi" w:hAnsiTheme="minorHAnsi"/>
          <w:sz w:val="22"/>
          <w:szCs w:val="22"/>
        </w:rPr>
        <w:t xml:space="preserve"> experience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945DE">
        <w:rPr>
          <w:rFonts w:asciiTheme="minorHAnsi" w:hAnsiTheme="minorHAnsi"/>
          <w:sz w:val="22"/>
          <w:szCs w:val="22"/>
        </w:rPr>
        <w:t xml:space="preserve">in </w:t>
      </w:r>
      <w:r w:rsidR="00EC26F0">
        <w:rPr>
          <w:rFonts w:asciiTheme="minorHAnsi" w:hAnsiTheme="minorHAnsi"/>
          <w:sz w:val="22"/>
          <w:szCs w:val="22"/>
        </w:rPr>
        <w:t xml:space="preserve">a </w:t>
      </w:r>
      <w:r w:rsidRPr="008945DE">
        <w:rPr>
          <w:rFonts w:asciiTheme="minorHAnsi" w:hAnsiTheme="minorHAnsi"/>
          <w:sz w:val="22"/>
          <w:szCs w:val="22"/>
        </w:rPr>
        <w:t>fundraising</w:t>
      </w:r>
      <w:r w:rsidR="00EC26F0">
        <w:rPr>
          <w:rFonts w:asciiTheme="minorHAnsi" w:hAnsiTheme="minorHAnsi"/>
          <w:sz w:val="22"/>
          <w:szCs w:val="22"/>
        </w:rPr>
        <w:t xml:space="preserve"> management role</w:t>
      </w:r>
      <w:r w:rsidRPr="008945DE">
        <w:rPr>
          <w:rFonts w:asciiTheme="minorHAnsi" w:hAnsiTheme="minorHAnsi"/>
          <w:sz w:val="22"/>
          <w:szCs w:val="22"/>
        </w:rPr>
        <w:t>, with proven t</w:t>
      </w:r>
      <w:r>
        <w:rPr>
          <w:rFonts w:asciiTheme="minorHAnsi" w:hAnsiTheme="minorHAnsi"/>
          <w:sz w:val="22"/>
          <w:szCs w:val="22"/>
        </w:rPr>
        <w:t>rack record of meeting</w:t>
      </w:r>
      <w:r w:rsidRPr="008945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financial </w:t>
      </w:r>
      <w:r w:rsidRPr="008945DE">
        <w:rPr>
          <w:rFonts w:asciiTheme="minorHAnsi" w:hAnsiTheme="minorHAnsi"/>
          <w:sz w:val="22"/>
          <w:szCs w:val="22"/>
        </w:rPr>
        <w:t>targets</w:t>
      </w:r>
    </w:p>
    <w:p w14:paraId="186998F9" w14:textId="0C7A1D55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A2231">
        <w:rPr>
          <w:rFonts w:asciiTheme="minorHAnsi" w:hAnsiTheme="minorHAnsi"/>
          <w:sz w:val="22"/>
          <w:szCs w:val="22"/>
        </w:rPr>
        <w:t>Knowledge of voluntary sector and relevant legislation</w:t>
      </w:r>
    </w:p>
    <w:p w14:paraId="0F1AF9A7" w14:textId="5F24BDCF" w:rsidR="008A2231" w:rsidRPr="008A2231" w:rsidRDefault="008A2231" w:rsidP="008A2231">
      <w:pPr>
        <w:spacing w:before="100" w:beforeAutospacing="1" w:after="100" w:afterAutospacing="1" w:line="276" w:lineRule="auto"/>
        <w:rPr>
          <w:rFonts w:asciiTheme="minorHAnsi" w:hAnsiTheme="minorHAnsi"/>
          <w:b/>
          <w:sz w:val="22"/>
          <w:szCs w:val="22"/>
        </w:rPr>
      </w:pPr>
      <w:r w:rsidRPr="008A2231">
        <w:rPr>
          <w:rFonts w:asciiTheme="minorHAnsi" w:hAnsiTheme="minorHAnsi"/>
          <w:b/>
          <w:sz w:val="22"/>
          <w:szCs w:val="22"/>
        </w:rPr>
        <w:t>Skills / Knowledge</w:t>
      </w:r>
    </w:p>
    <w:p w14:paraId="18E8222F" w14:textId="5F45B7F1" w:rsidR="008A2231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capacity to build and develop effective, professional, working relationships with staff in the Peter McVerry Trust fundraising department and across other Peter McVerry Trust departments.</w:t>
      </w:r>
    </w:p>
    <w:p w14:paraId="1C74267D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Excellent communication and presentation skills, including strong writing ability across a range of media (online and offline)</w:t>
      </w:r>
    </w:p>
    <w:p w14:paraId="2EF552D7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 xml:space="preserve">Excellent planning and organizational skills with the ability to multi-task and manage competing priorities </w:t>
      </w:r>
    </w:p>
    <w:p w14:paraId="1477DC3F" w14:textId="77777777" w:rsidR="008A2231" w:rsidRPr="008945DE" w:rsidRDefault="008A2231" w:rsidP="008A223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8945DE">
        <w:rPr>
          <w:rFonts w:asciiTheme="minorHAnsi" w:hAnsiTheme="minorHAnsi"/>
          <w:sz w:val="22"/>
          <w:szCs w:val="22"/>
        </w:rPr>
        <w:t>Budgeting</w:t>
      </w:r>
      <w:r>
        <w:rPr>
          <w:rFonts w:asciiTheme="minorHAnsi" w:hAnsiTheme="minorHAnsi"/>
          <w:sz w:val="22"/>
          <w:szCs w:val="22"/>
        </w:rPr>
        <w:t xml:space="preserve"> and reporting</w:t>
      </w:r>
      <w:r w:rsidRPr="008945DE">
        <w:rPr>
          <w:rFonts w:asciiTheme="minorHAnsi" w:hAnsiTheme="minorHAnsi"/>
          <w:sz w:val="22"/>
          <w:szCs w:val="22"/>
        </w:rPr>
        <w:t xml:space="preserve"> skills </w:t>
      </w:r>
    </w:p>
    <w:p w14:paraId="278B00AB" w14:textId="3B48EF4A" w:rsidR="0052392A" w:rsidRDefault="0052392A" w:rsidP="0052392A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7810C91D" w14:textId="77777777" w:rsidR="0052392A" w:rsidRPr="0052392A" w:rsidRDefault="0052392A" w:rsidP="0052392A">
      <w:pPr>
        <w:pStyle w:val="ListParagraph"/>
        <w:jc w:val="both"/>
        <w:rPr>
          <w:rFonts w:asciiTheme="minorHAnsi" w:hAnsiTheme="minorHAnsi"/>
          <w:sz w:val="22"/>
          <w:szCs w:val="22"/>
        </w:rPr>
      </w:pPr>
      <w:bookmarkStart w:id="0" w:name="_GoBack"/>
    </w:p>
    <w:p w14:paraId="077460EC" w14:textId="77777777" w:rsidR="0052392A" w:rsidRDefault="0052392A" w:rsidP="0052392A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52392A"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 w:rsidRPr="0052392A"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 w:rsidRPr="0052392A"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 w:rsidRPr="0052392A"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Pr="0052392A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039E1E4D" w14:textId="77777777" w:rsidR="0052392A" w:rsidRDefault="0052392A" w:rsidP="0052392A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55C98C21" w14:textId="4A08077F" w:rsidR="0052392A" w:rsidRPr="0052392A" w:rsidRDefault="0052392A" w:rsidP="0052392A">
      <w:pPr>
        <w:jc w:val="both"/>
        <w:rPr>
          <w:rFonts w:asciiTheme="minorHAnsi" w:hAnsiTheme="minorHAnsi" w:cs="Helvetica"/>
          <w:b/>
          <w:sz w:val="22"/>
          <w:szCs w:val="22"/>
        </w:rPr>
      </w:pPr>
      <w:r w:rsidRPr="0052392A">
        <w:rPr>
          <w:rFonts w:asciiTheme="minorHAnsi" w:hAnsiTheme="minorHAnsi" w:cs="Helvetica"/>
          <w:b/>
          <w:sz w:val="22"/>
          <w:szCs w:val="22"/>
        </w:rPr>
        <w:t xml:space="preserve">Closing date </w:t>
      </w:r>
      <w:r>
        <w:rPr>
          <w:rFonts w:asciiTheme="minorHAnsi" w:hAnsiTheme="minorHAnsi" w:cs="Helvetica"/>
          <w:b/>
          <w:sz w:val="22"/>
          <w:szCs w:val="22"/>
        </w:rPr>
        <w:t>20</w:t>
      </w:r>
      <w:r w:rsidRPr="0052392A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Helvetica"/>
          <w:b/>
          <w:sz w:val="22"/>
          <w:szCs w:val="22"/>
        </w:rPr>
        <w:t xml:space="preserve">May </w:t>
      </w:r>
      <w:r w:rsidRPr="0052392A">
        <w:rPr>
          <w:rFonts w:asciiTheme="minorHAnsi" w:hAnsiTheme="minorHAnsi" w:cs="Helvetica"/>
          <w:b/>
          <w:sz w:val="22"/>
          <w:szCs w:val="22"/>
        </w:rPr>
        <w:t xml:space="preserve"> 2021</w:t>
      </w:r>
      <w:proofErr w:type="gramEnd"/>
    </w:p>
    <w:bookmarkEnd w:id="0"/>
    <w:p w14:paraId="36CBD7DA" w14:textId="43C3EC18" w:rsidR="001C2472" w:rsidRPr="000B3CCB" w:rsidRDefault="001C2472" w:rsidP="008A2231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</w:p>
    <w:sectPr w:rsidR="001C2472" w:rsidRPr="000B3CCB" w:rsidSect="006D635C">
      <w:headerReference w:type="default" r:id="rId12"/>
      <w:footerReference w:type="default" r:id="rId13"/>
      <w:pgSz w:w="12240" w:h="15840"/>
      <w:pgMar w:top="1440" w:right="1608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3145" w14:textId="77777777" w:rsidR="00483A73" w:rsidRDefault="00483A73">
      <w:r>
        <w:separator/>
      </w:r>
    </w:p>
  </w:endnote>
  <w:endnote w:type="continuationSeparator" w:id="0">
    <w:p w14:paraId="2F1308AC" w14:textId="77777777" w:rsidR="00483A73" w:rsidRDefault="0048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04455"/>
      <w:docPartObj>
        <w:docPartGallery w:val="Page Numbers (Bottom of Page)"/>
        <w:docPartUnique/>
      </w:docPartObj>
    </w:sdtPr>
    <w:sdtEndPr/>
    <w:sdtContent>
      <w:p w14:paraId="46F9BC98" w14:textId="77777777" w:rsidR="00C150E4" w:rsidRDefault="00CC1188">
        <w:pPr>
          <w:pStyle w:val="Footer"/>
          <w:jc w:val="right"/>
        </w:pPr>
        <w:r w:rsidRPr="005D355E">
          <w:rPr>
            <w:rFonts w:asciiTheme="minorHAnsi" w:hAnsiTheme="minorHAnsi"/>
            <w:sz w:val="22"/>
            <w:szCs w:val="22"/>
          </w:rPr>
          <w:fldChar w:fldCharType="begin"/>
        </w:r>
        <w:r w:rsidR="00C150E4" w:rsidRPr="005D355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D355E">
          <w:rPr>
            <w:rFonts w:asciiTheme="minorHAnsi" w:hAnsiTheme="minorHAnsi"/>
            <w:sz w:val="22"/>
            <w:szCs w:val="22"/>
          </w:rPr>
          <w:fldChar w:fldCharType="separate"/>
        </w:r>
        <w:r w:rsidR="00BD65C3">
          <w:rPr>
            <w:rFonts w:asciiTheme="minorHAnsi" w:hAnsiTheme="minorHAnsi"/>
            <w:noProof/>
            <w:sz w:val="22"/>
            <w:szCs w:val="22"/>
          </w:rPr>
          <w:t>1</w:t>
        </w:r>
        <w:r w:rsidRPr="005D355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5C4F97E" w14:textId="77777777" w:rsidR="00C150E4" w:rsidRDefault="00C1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003ED" w14:textId="77777777" w:rsidR="00483A73" w:rsidRDefault="00483A73">
      <w:r>
        <w:separator/>
      </w:r>
    </w:p>
  </w:footnote>
  <w:footnote w:type="continuationSeparator" w:id="0">
    <w:p w14:paraId="32577D11" w14:textId="77777777" w:rsidR="00483A73" w:rsidRDefault="0048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8F3A" w14:textId="77777777" w:rsidR="00C150E4" w:rsidRPr="00DE30D6" w:rsidRDefault="00C150E4" w:rsidP="006B2ED2">
    <w:pPr>
      <w:pStyle w:val="Header"/>
      <w:tabs>
        <w:tab w:val="clear" w:pos="8640"/>
        <w:tab w:val="left" w:pos="1155"/>
        <w:tab w:val="right" w:pos="8832"/>
        <w:tab w:val="right" w:pos="8931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C3A7C0"/>
    <w:multiLevelType w:val="hybridMultilevel"/>
    <w:tmpl w:val="3578C9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83470A"/>
    <w:multiLevelType w:val="hybridMultilevel"/>
    <w:tmpl w:val="F2A05C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46BD2A"/>
    <w:multiLevelType w:val="hybridMultilevel"/>
    <w:tmpl w:val="94C03F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211377"/>
    <w:multiLevelType w:val="multilevel"/>
    <w:tmpl w:val="C61A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81860"/>
    <w:multiLevelType w:val="multilevel"/>
    <w:tmpl w:val="7EE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624D8"/>
    <w:multiLevelType w:val="hybridMultilevel"/>
    <w:tmpl w:val="7D7C16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75AB5"/>
    <w:multiLevelType w:val="multilevel"/>
    <w:tmpl w:val="1B1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730F6"/>
    <w:multiLevelType w:val="multilevel"/>
    <w:tmpl w:val="F64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031AE"/>
    <w:multiLevelType w:val="hybridMultilevel"/>
    <w:tmpl w:val="4BFA398A"/>
    <w:lvl w:ilvl="0" w:tplc="DDB02A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A50A5"/>
    <w:multiLevelType w:val="hybridMultilevel"/>
    <w:tmpl w:val="1D5E1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70D87"/>
    <w:multiLevelType w:val="hybridMultilevel"/>
    <w:tmpl w:val="E5D4A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238F"/>
    <w:multiLevelType w:val="hybridMultilevel"/>
    <w:tmpl w:val="7DE0806A"/>
    <w:lvl w:ilvl="0" w:tplc="E3F611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12D3"/>
    <w:multiLevelType w:val="multilevel"/>
    <w:tmpl w:val="9E5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11F96"/>
    <w:multiLevelType w:val="hybridMultilevel"/>
    <w:tmpl w:val="52E0C7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06593"/>
    <w:multiLevelType w:val="hybridMultilevel"/>
    <w:tmpl w:val="1AFA6E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041F"/>
    <w:multiLevelType w:val="hybridMultilevel"/>
    <w:tmpl w:val="ABB84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ECDC"/>
    <w:multiLevelType w:val="hybridMultilevel"/>
    <w:tmpl w:val="DB519C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FF16A6C"/>
    <w:multiLevelType w:val="multilevel"/>
    <w:tmpl w:val="20D6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E5C5B"/>
    <w:multiLevelType w:val="multilevel"/>
    <w:tmpl w:val="BFD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75A04"/>
    <w:multiLevelType w:val="multilevel"/>
    <w:tmpl w:val="4B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7"/>
  </w:num>
  <w:num w:numId="5">
    <w:abstractNumId w:val="18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16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DA"/>
    <w:rsid w:val="0000713D"/>
    <w:rsid w:val="000267F1"/>
    <w:rsid w:val="00036AA4"/>
    <w:rsid w:val="00075E7C"/>
    <w:rsid w:val="000900D6"/>
    <w:rsid w:val="000A6D56"/>
    <w:rsid w:val="000A78D2"/>
    <w:rsid w:val="000B3CCB"/>
    <w:rsid w:val="000B52B5"/>
    <w:rsid w:val="000B674E"/>
    <w:rsid w:val="000C0DA9"/>
    <w:rsid w:val="000C11E6"/>
    <w:rsid w:val="000D7AB5"/>
    <w:rsid w:val="000E4468"/>
    <w:rsid w:val="000F0A2F"/>
    <w:rsid w:val="000F3213"/>
    <w:rsid w:val="00131330"/>
    <w:rsid w:val="00131DF7"/>
    <w:rsid w:val="001344B9"/>
    <w:rsid w:val="00134625"/>
    <w:rsid w:val="00153359"/>
    <w:rsid w:val="0015444F"/>
    <w:rsid w:val="00160302"/>
    <w:rsid w:val="00160A91"/>
    <w:rsid w:val="001674A3"/>
    <w:rsid w:val="001725F3"/>
    <w:rsid w:val="0017303B"/>
    <w:rsid w:val="00173301"/>
    <w:rsid w:val="001779DF"/>
    <w:rsid w:val="00185689"/>
    <w:rsid w:val="001C21D8"/>
    <w:rsid w:val="001C2472"/>
    <w:rsid w:val="001E3481"/>
    <w:rsid w:val="001E682E"/>
    <w:rsid w:val="002003DD"/>
    <w:rsid w:val="00212D13"/>
    <w:rsid w:val="00220533"/>
    <w:rsid w:val="002317C6"/>
    <w:rsid w:val="002436F3"/>
    <w:rsid w:val="00261EF4"/>
    <w:rsid w:val="00280461"/>
    <w:rsid w:val="00286C58"/>
    <w:rsid w:val="002A0B16"/>
    <w:rsid w:val="002A618E"/>
    <w:rsid w:val="002C6AAA"/>
    <w:rsid w:val="002E0407"/>
    <w:rsid w:val="00303E6C"/>
    <w:rsid w:val="00323580"/>
    <w:rsid w:val="003364A8"/>
    <w:rsid w:val="0034049F"/>
    <w:rsid w:val="00340987"/>
    <w:rsid w:val="00345654"/>
    <w:rsid w:val="00345AB7"/>
    <w:rsid w:val="00350173"/>
    <w:rsid w:val="003678D0"/>
    <w:rsid w:val="00387047"/>
    <w:rsid w:val="00392A10"/>
    <w:rsid w:val="00394C23"/>
    <w:rsid w:val="003A5509"/>
    <w:rsid w:val="003F4708"/>
    <w:rsid w:val="003F6A72"/>
    <w:rsid w:val="003F6FBB"/>
    <w:rsid w:val="00401E28"/>
    <w:rsid w:val="00402F02"/>
    <w:rsid w:val="00404103"/>
    <w:rsid w:val="004107B7"/>
    <w:rsid w:val="004275B6"/>
    <w:rsid w:val="004318E9"/>
    <w:rsid w:val="00437103"/>
    <w:rsid w:val="00470F35"/>
    <w:rsid w:val="00477C67"/>
    <w:rsid w:val="00483A73"/>
    <w:rsid w:val="004847DA"/>
    <w:rsid w:val="0049076D"/>
    <w:rsid w:val="00495B35"/>
    <w:rsid w:val="004B0C93"/>
    <w:rsid w:val="004C2307"/>
    <w:rsid w:val="004D7C85"/>
    <w:rsid w:val="005152E3"/>
    <w:rsid w:val="00521DC7"/>
    <w:rsid w:val="0052281C"/>
    <w:rsid w:val="00523383"/>
    <w:rsid w:val="0052392A"/>
    <w:rsid w:val="00537587"/>
    <w:rsid w:val="00546DF6"/>
    <w:rsid w:val="00562862"/>
    <w:rsid w:val="00563FD6"/>
    <w:rsid w:val="005764B3"/>
    <w:rsid w:val="00582C94"/>
    <w:rsid w:val="0058396A"/>
    <w:rsid w:val="00586F97"/>
    <w:rsid w:val="005A2B8D"/>
    <w:rsid w:val="005C6458"/>
    <w:rsid w:val="005D355E"/>
    <w:rsid w:val="005E2FE1"/>
    <w:rsid w:val="005F49A8"/>
    <w:rsid w:val="0060585F"/>
    <w:rsid w:val="006356F0"/>
    <w:rsid w:val="0063594D"/>
    <w:rsid w:val="00640EB9"/>
    <w:rsid w:val="006437DE"/>
    <w:rsid w:val="006444FC"/>
    <w:rsid w:val="006632E0"/>
    <w:rsid w:val="006739E6"/>
    <w:rsid w:val="00676679"/>
    <w:rsid w:val="006A2471"/>
    <w:rsid w:val="006B1238"/>
    <w:rsid w:val="006B2ED2"/>
    <w:rsid w:val="006B48FB"/>
    <w:rsid w:val="006D635C"/>
    <w:rsid w:val="006E139B"/>
    <w:rsid w:val="006E3F69"/>
    <w:rsid w:val="006F63DD"/>
    <w:rsid w:val="006F6A0D"/>
    <w:rsid w:val="00702224"/>
    <w:rsid w:val="007031F8"/>
    <w:rsid w:val="00715D6D"/>
    <w:rsid w:val="00722AFE"/>
    <w:rsid w:val="00723240"/>
    <w:rsid w:val="00727E3A"/>
    <w:rsid w:val="00746196"/>
    <w:rsid w:val="00750911"/>
    <w:rsid w:val="007549BF"/>
    <w:rsid w:val="00765D12"/>
    <w:rsid w:val="00790FA3"/>
    <w:rsid w:val="007A5E15"/>
    <w:rsid w:val="007D3A58"/>
    <w:rsid w:val="007E0D69"/>
    <w:rsid w:val="007E522D"/>
    <w:rsid w:val="007E5BCD"/>
    <w:rsid w:val="007E7EC5"/>
    <w:rsid w:val="007F1E64"/>
    <w:rsid w:val="007F5094"/>
    <w:rsid w:val="00814C06"/>
    <w:rsid w:val="008205BC"/>
    <w:rsid w:val="00843FC4"/>
    <w:rsid w:val="00857100"/>
    <w:rsid w:val="00862B5E"/>
    <w:rsid w:val="00863B1F"/>
    <w:rsid w:val="00864DD1"/>
    <w:rsid w:val="008716ED"/>
    <w:rsid w:val="00875FB1"/>
    <w:rsid w:val="00880FB9"/>
    <w:rsid w:val="0088180A"/>
    <w:rsid w:val="008945DE"/>
    <w:rsid w:val="008A2231"/>
    <w:rsid w:val="008B4541"/>
    <w:rsid w:val="008E6C82"/>
    <w:rsid w:val="008F3F4C"/>
    <w:rsid w:val="00914CFD"/>
    <w:rsid w:val="009326FD"/>
    <w:rsid w:val="00954B82"/>
    <w:rsid w:val="00963FC2"/>
    <w:rsid w:val="00984683"/>
    <w:rsid w:val="0099288A"/>
    <w:rsid w:val="00997F2A"/>
    <w:rsid w:val="009B60F4"/>
    <w:rsid w:val="009C2C42"/>
    <w:rsid w:val="009C6274"/>
    <w:rsid w:val="00A013BF"/>
    <w:rsid w:val="00A24040"/>
    <w:rsid w:val="00A27FDA"/>
    <w:rsid w:val="00A73884"/>
    <w:rsid w:val="00A86797"/>
    <w:rsid w:val="00A86B34"/>
    <w:rsid w:val="00A93AF6"/>
    <w:rsid w:val="00AB43B4"/>
    <w:rsid w:val="00AC2423"/>
    <w:rsid w:val="00AD03A3"/>
    <w:rsid w:val="00AD5D24"/>
    <w:rsid w:val="00AE0842"/>
    <w:rsid w:val="00AE3A9A"/>
    <w:rsid w:val="00AF16AC"/>
    <w:rsid w:val="00B029CD"/>
    <w:rsid w:val="00B02D7F"/>
    <w:rsid w:val="00B141CA"/>
    <w:rsid w:val="00B143F9"/>
    <w:rsid w:val="00B22589"/>
    <w:rsid w:val="00B375C9"/>
    <w:rsid w:val="00B47A22"/>
    <w:rsid w:val="00B73B4C"/>
    <w:rsid w:val="00B83731"/>
    <w:rsid w:val="00B86D1E"/>
    <w:rsid w:val="00B95C8B"/>
    <w:rsid w:val="00BA44D7"/>
    <w:rsid w:val="00BB0C8B"/>
    <w:rsid w:val="00BC04FA"/>
    <w:rsid w:val="00BC4303"/>
    <w:rsid w:val="00BD4A29"/>
    <w:rsid w:val="00BD65C3"/>
    <w:rsid w:val="00BF5BDE"/>
    <w:rsid w:val="00BF6494"/>
    <w:rsid w:val="00C03C79"/>
    <w:rsid w:val="00C150E4"/>
    <w:rsid w:val="00C26D78"/>
    <w:rsid w:val="00C5244F"/>
    <w:rsid w:val="00C543FE"/>
    <w:rsid w:val="00C550B7"/>
    <w:rsid w:val="00C64A2A"/>
    <w:rsid w:val="00C77BB8"/>
    <w:rsid w:val="00C930DA"/>
    <w:rsid w:val="00C93D7F"/>
    <w:rsid w:val="00CA4380"/>
    <w:rsid w:val="00CB0082"/>
    <w:rsid w:val="00CC1188"/>
    <w:rsid w:val="00CD0404"/>
    <w:rsid w:val="00CD3575"/>
    <w:rsid w:val="00CD36A3"/>
    <w:rsid w:val="00CD4BF7"/>
    <w:rsid w:val="00CF4BE7"/>
    <w:rsid w:val="00D0445C"/>
    <w:rsid w:val="00D05494"/>
    <w:rsid w:val="00D13C7A"/>
    <w:rsid w:val="00D2377C"/>
    <w:rsid w:val="00D26724"/>
    <w:rsid w:val="00D32B80"/>
    <w:rsid w:val="00D415D8"/>
    <w:rsid w:val="00D45672"/>
    <w:rsid w:val="00D6329B"/>
    <w:rsid w:val="00D70516"/>
    <w:rsid w:val="00D82F07"/>
    <w:rsid w:val="00DB0306"/>
    <w:rsid w:val="00DB46CC"/>
    <w:rsid w:val="00DE30D6"/>
    <w:rsid w:val="00DE7FD8"/>
    <w:rsid w:val="00DF3FDB"/>
    <w:rsid w:val="00DF614A"/>
    <w:rsid w:val="00E320F8"/>
    <w:rsid w:val="00E43884"/>
    <w:rsid w:val="00E6614B"/>
    <w:rsid w:val="00E749CC"/>
    <w:rsid w:val="00E95853"/>
    <w:rsid w:val="00EA1633"/>
    <w:rsid w:val="00EA4059"/>
    <w:rsid w:val="00EA53BB"/>
    <w:rsid w:val="00EB04A8"/>
    <w:rsid w:val="00EB27EA"/>
    <w:rsid w:val="00EC0322"/>
    <w:rsid w:val="00EC26F0"/>
    <w:rsid w:val="00ED0ACD"/>
    <w:rsid w:val="00EE77D3"/>
    <w:rsid w:val="00EF7F6D"/>
    <w:rsid w:val="00F2729E"/>
    <w:rsid w:val="00F43DE0"/>
    <w:rsid w:val="00F54FBA"/>
    <w:rsid w:val="00F75FB4"/>
    <w:rsid w:val="00F80B32"/>
    <w:rsid w:val="00F83B42"/>
    <w:rsid w:val="00F87B80"/>
    <w:rsid w:val="00F90CD3"/>
    <w:rsid w:val="00FB6A92"/>
    <w:rsid w:val="00FB7E70"/>
    <w:rsid w:val="00FC4372"/>
    <w:rsid w:val="00FC4D54"/>
    <w:rsid w:val="00FC7388"/>
    <w:rsid w:val="00FD3B2F"/>
    <w:rsid w:val="00FE0BA6"/>
    <w:rsid w:val="00FE18B9"/>
    <w:rsid w:val="00FF0CF4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DC564"/>
  <w15:docId w15:val="{6E5F491D-438B-403B-92A4-3ADC264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F69"/>
    <w:rPr>
      <w:sz w:val="24"/>
      <w:szCs w:val="24"/>
    </w:rPr>
  </w:style>
  <w:style w:type="paragraph" w:styleId="Heading2">
    <w:name w:val="heading 2"/>
    <w:basedOn w:val="Normal"/>
    <w:qFormat/>
    <w:rsid w:val="00BD4A29"/>
    <w:pPr>
      <w:spacing w:before="100" w:beforeAutospacing="1" w:after="100" w:afterAutospacing="1"/>
      <w:outlineLvl w:val="1"/>
    </w:pPr>
    <w:rPr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302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BB0C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C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1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5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091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3FC4"/>
    <w:rPr>
      <w:color w:val="605E5C"/>
      <w:shd w:val="clear" w:color="auto" w:fill="E1DFDD"/>
    </w:rPr>
  </w:style>
  <w:style w:type="paragraph" w:customStyle="1" w:styleId="Default">
    <w:name w:val="Default"/>
    <w:rsid w:val="00EA40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ECECE"/>
                    <w:bottom w:val="none" w:sz="0" w:space="0" w:color="auto"/>
                    <w:right w:val="single" w:sz="6" w:space="0" w:color="CECECE"/>
                  </w:divBdr>
                  <w:divsChild>
                    <w:div w:id="1865552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F68DE915EE4DA83AE180FF00CA57" ma:contentTypeVersion="13" ma:contentTypeDescription="Create a new document." ma:contentTypeScope="" ma:versionID="4affd20e69aed6a077be18c3ad1c5b5c">
  <xsd:schema xmlns:xsd="http://www.w3.org/2001/XMLSchema" xmlns:xs="http://www.w3.org/2001/XMLSchema" xmlns:p="http://schemas.microsoft.com/office/2006/metadata/properties" xmlns:ns3="d325c353-fe9e-431e-90cb-e50e55ec018d" xmlns:ns4="3587ebe1-ebac-48f9-8649-ca74678417ba" targetNamespace="http://schemas.microsoft.com/office/2006/metadata/properties" ma:root="true" ma:fieldsID="cae2060109c69d7c11ee186c35f64c82" ns3:_="" ns4:_="">
    <xsd:import namespace="d325c353-fe9e-431e-90cb-e50e55ec018d"/>
    <xsd:import namespace="3587ebe1-ebac-48f9-8649-ca746784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c353-fe9e-431e-90cb-e50e55ec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ebe1-ebac-48f9-8649-ca74678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AC6BE-2510-47D4-8A2A-2EA406103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BEE0B-5038-477A-B69C-B3173A68F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c353-fe9e-431e-90cb-e50e55ec018d"/>
    <ds:schemaRef ds:uri="3587ebe1-ebac-48f9-8649-ca74678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A405F-5FD4-4A15-B2AE-B97A5D033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Administrator part-time</vt:lpstr>
    </vt:vector>
  </TitlesOfParts>
  <Company>Peter McVerry Trust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Administrator part-time</dc:title>
  <dc:creator>amconnolly</dc:creator>
  <cp:lastModifiedBy>Jo Power</cp:lastModifiedBy>
  <cp:revision>3</cp:revision>
  <cp:lastPrinted>2020-12-03T19:32:00Z</cp:lastPrinted>
  <dcterms:created xsi:type="dcterms:W3CDTF">2021-04-30T09:37:00Z</dcterms:created>
  <dcterms:modified xsi:type="dcterms:W3CDTF">2021-04-30T13:18:00Z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0x01010053A6F68DE915EE4DA83AE180FF00CA57</vt:lpwstr>
  </property>
</Properties>
</file>